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E9D29" w14:textId="77777777" w:rsidR="008E0A4D" w:rsidRPr="008E0A4D" w:rsidRDefault="008E0A4D" w:rsidP="008E0A4D">
      <w:pPr>
        <w:spacing w:before="100" w:beforeAutospacing="1" w:after="100" w:afterAutospacing="1" w:line="240" w:lineRule="auto"/>
        <w:outlineLvl w:val="2"/>
        <w:rPr>
          <w:rFonts w:ascii="Times New Roman" w:eastAsia="Times New Roman" w:hAnsi="Times New Roman" w:cs="Times New Roman"/>
          <w:b/>
          <w:bCs/>
          <w:kern w:val="0"/>
          <w:sz w:val="27"/>
          <w:szCs w:val="27"/>
          <w:lang w:eastAsia="en-PH"/>
          <w14:ligatures w14:val="none"/>
        </w:rPr>
      </w:pPr>
      <w:r w:rsidRPr="008E0A4D">
        <w:rPr>
          <w:rFonts w:ascii="Times New Roman" w:eastAsia="Times New Roman" w:hAnsi="Times New Roman" w:cs="Times New Roman"/>
          <w:b/>
          <w:bCs/>
          <w:kern w:val="0"/>
          <w:sz w:val="27"/>
          <w:szCs w:val="27"/>
          <w:lang w:eastAsia="en-PH"/>
          <w14:ligatures w14:val="none"/>
        </w:rPr>
        <w:t>Activity: The Human Rights Committee Simulation</w:t>
      </w:r>
    </w:p>
    <w:p w14:paraId="541FFA8C" w14:textId="77777777" w:rsidR="008E0A4D" w:rsidRPr="008E0A4D" w:rsidRDefault="008E0A4D" w:rsidP="008E0A4D">
      <w:p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8E0A4D">
        <w:rPr>
          <w:rFonts w:ascii="Times New Roman" w:eastAsia="Times New Roman" w:hAnsi="Times New Roman" w:cs="Times New Roman"/>
          <w:b/>
          <w:bCs/>
          <w:kern w:val="0"/>
          <w:sz w:val="24"/>
          <w:szCs w:val="24"/>
          <w:lang w:eastAsia="en-PH"/>
          <w14:ligatures w14:val="none"/>
        </w:rPr>
        <w:t>Goal:</w:t>
      </w:r>
      <w:r w:rsidRPr="008E0A4D">
        <w:rPr>
          <w:rFonts w:ascii="Times New Roman" w:eastAsia="Times New Roman" w:hAnsi="Times New Roman" w:cs="Times New Roman"/>
          <w:kern w:val="0"/>
          <w:sz w:val="24"/>
          <w:szCs w:val="24"/>
          <w:lang w:eastAsia="en-PH"/>
          <w14:ligatures w14:val="none"/>
        </w:rPr>
        <w:t xml:space="preserve"> Determine if a State Party has violated the ICCPR and provide a recommended remedy.</w:t>
      </w:r>
    </w:p>
    <w:p w14:paraId="69DB9FBA" w14:textId="77777777" w:rsidR="008E0A4D" w:rsidRPr="008E0A4D" w:rsidRDefault="008E0A4D" w:rsidP="008E0A4D">
      <w:pPr>
        <w:spacing w:before="100" w:beforeAutospacing="1" w:after="100" w:afterAutospacing="1" w:line="240" w:lineRule="auto"/>
        <w:outlineLvl w:val="3"/>
        <w:rPr>
          <w:rFonts w:ascii="Times New Roman" w:eastAsia="Times New Roman" w:hAnsi="Times New Roman" w:cs="Times New Roman"/>
          <w:b/>
          <w:bCs/>
          <w:kern w:val="0"/>
          <w:sz w:val="24"/>
          <w:szCs w:val="24"/>
          <w:lang w:eastAsia="en-PH"/>
          <w14:ligatures w14:val="none"/>
        </w:rPr>
      </w:pPr>
      <w:r w:rsidRPr="008E0A4D">
        <w:rPr>
          <w:rFonts w:ascii="Times New Roman" w:eastAsia="Times New Roman" w:hAnsi="Times New Roman" w:cs="Times New Roman"/>
          <w:b/>
          <w:bCs/>
          <w:kern w:val="0"/>
          <w:sz w:val="24"/>
          <w:szCs w:val="24"/>
          <w:lang w:eastAsia="en-PH"/>
          <w14:ligatures w14:val="none"/>
        </w:rPr>
        <w:t>1. The Facts (The Case of "Alex")</w:t>
      </w:r>
    </w:p>
    <w:p w14:paraId="298B9EBA" w14:textId="77777777" w:rsidR="008E0A4D" w:rsidRPr="008E0A4D" w:rsidRDefault="008E0A4D" w:rsidP="008E0A4D">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8E0A4D">
        <w:rPr>
          <w:rFonts w:ascii="Times New Roman" w:eastAsia="Times New Roman" w:hAnsi="Times New Roman" w:cs="Times New Roman"/>
          <w:b/>
          <w:bCs/>
          <w:kern w:val="0"/>
          <w:sz w:val="24"/>
          <w:szCs w:val="24"/>
          <w:lang w:eastAsia="en-PH"/>
          <w14:ligatures w14:val="none"/>
        </w:rPr>
        <w:t>The Setting:</w:t>
      </w:r>
      <w:r w:rsidRPr="008E0A4D">
        <w:rPr>
          <w:rFonts w:ascii="Times New Roman" w:eastAsia="Times New Roman" w:hAnsi="Times New Roman" w:cs="Times New Roman"/>
          <w:kern w:val="0"/>
          <w:sz w:val="24"/>
          <w:szCs w:val="24"/>
          <w:lang w:eastAsia="en-PH"/>
          <w14:ligatures w14:val="none"/>
        </w:rPr>
        <w:t xml:space="preserve"> Alex lives in the province of "</w:t>
      </w:r>
      <w:proofErr w:type="spellStart"/>
      <w:r w:rsidRPr="008E0A4D">
        <w:rPr>
          <w:rFonts w:ascii="Times New Roman" w:eastAsia="Times New Roman" w:hAnsi="Times New Roman" w:cs="Times New Roman"/>
          <w:kern w:val="0"/>
          <w:sz w:val="24"/>
          <w:szCs w:val="24"/>
          <w:lang w:eastAsia="en-PH"/>
          <w14:ligatures w14:val="none"/>
        </w:rPr>
        <w:t>Eastlandia</w:t>
      </w:r>
      <w:proofErr w:type="spellEnd"/>
      <w:r w:rsidRPr="008E0A4D">
        <w:rPr>
          <w:rFonts w:ascii="Times New Roman" w:eastAsia="Times New Roman" w:hAnsi="Times New Roman" w:cs="Times New Roman"/>
          <w:kern w:val="0"/>
          <w:sz w:val="24"/>
          <w:szCs w:val="24"/>
          <w:lang w:eastAsia="en-PH"/>
          <w14:ligatures w14:val="none"/>
        </w:rPr>
        <w:t>."</w:t>
      </w:r>
    </w:p>
    <w:p w14:paraId="6C551E95" w14:textId="77777777" w:rsidR="008E0A4D" w:rsidRPr="008E0A4D" w:rsidRDefault="008E0A4D" w:rsidP="008E0A4D">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8E0A4D">
        <w:rPr>
          <w:rFonts w:ascii="Times New Roman" w:eastAsia="Times New Roman" w:hAnsi="Times New Roman" w:cs="Times New Roman"/>
          <w:b/>
          <w:bCs/>
          <w:kern w:val="0"/>
          <w:sz w:val="24"/>
          <w:szCs w:val="24"/>
          <w:lang w:eastAsia="en-PH"/>
          <w14:ligatures w14:val="none"/>
        </w:rPr>
        <w:t>The Law:</w:t>
      </w:r>
      <w:r w:rsidRPr="008E0A4D">
        <w:rPr>
          <w:rFonts w:ascii="Times New Roman" w:eastAsia="Times New Roman" w:hAnsi="Times New Roman" w:cs="Times New Roman"/>
          <w:kern w:val="0"/>
          <w:sz w:val="24"/>
          <w:szCs w:val="24"/>
          <w:lang w:eastAsia="en-PH"/>
          <w14:ligatures w14:val="none"/>
        </w:rPr>
        <w:t xml:space="preserve"> </w:t>
      </w:r>
      <w:proofErr w:type="spellStart"/>
      <w:r w:rsidRPr="008E0A4D">
        <w:rPr>
          <w:rFonts w:ascii="Times New Roman" w:eastAsia="Times New Roman" w:hAnsi="Times New Roman" w:cs="Times New Roman"/>
          <w:kern w:val="0"/>
          <w:sz w:val="24"/>
          <w:szCs w:val="24"/>
          <w:lang w:eastAsia="en-PH"/>
          <w14:ligatures w14:val="none"/>
        </w:rPr>
        <w:t>Eastlandia</w:t>
      </w:r>
      <w:proofErr w:type="spellEnd"/>
      <w:r w:rsidRPr="008E0A4D">
        <w:rPr>
          <w:rFonts w:ascii="Times New Roman" w:eastAsia="Times New Roman" w:hAnsi="Times New Roman" w:cs="Times New Roman"/>
          <w:kern w:val="0"/>
          <w:sz w:val="24"/>
          <w:szCs w:val="24"/>
          <w:lang w:eastAsia="en-PH"/>
          <w14:ligatures w14:val="none"/>
        </w:rPr>
        <w:t xml:space="preserve"> has a law (Section 55) that criminalizes "private consensual acts of a certain nature" between adults of the same sex, punishable by up to 10 years in prison.</w:t>
      </w:r>
    </w:p>
    <w:p w14:paraId="1883323E" w14:textId="77777777" w:rsidR="008E0A4D" w:rsidRPr="008E0A4D" w:rsidRDefault="008E0A4D" w:rsidP="008E0A4D">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8E0A4D">
        <w:rPr>
          <w:rFonts w:ascii="Times New Roman" w:eastAsia="Times New Roman" w:hAnsi="Times New Roman" w:cs="Times New Roman"/>
          <w:b/>
          <w:bCs/>
          <w:kern w:val="0"/>
          <w:sz w:val="24"/>
          <w:szCs w:val="24"/>
          <w:lang w:eastAsia="en-PH"/>
          <w14:ligatures w14:val="none"/>
        </w:rPr>
        <w:t>The Incident:</w:t>
      </w:r>
      <w:r w:rsidRPr="008E0A4D">
        <w:rPr>
          <w:rFonts w:ascii="Times New Roman" w:eastAsia="Times New Roman" w:hAnsi="Times New Roman" w:cs="Times New Roman"/>
          <w:kern w:val="0"/>
          <w:sz w:val="24"/>
          <w:szCs w:val="24"/>
          <w:lang w:eastAsia="en-PH"/>
          <w14:ligatures w14:val="none"/>
        </w:rPr>
        <w:t xml:space="preserve"> While the law is rarely enforced by the police, Alex’s employer (a government-funded agency) finds out about Alex's private life. They threaten to fire Alex, stating that Alex is technically a "criminal" under Section 55.</w:t>
      </w:r>
    </w:p>
    <w:p w14:paraId="7C2B2E97" w14:textId="77777777" w:rsidR="008E0A4D" w:rsidRPr="008E0A4D" w:rsidRDefault="008E0A4D" w:rsidP="008E0A4D">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8E0A4D">
        <w:rPr>
          <w:rFonts w:ascii="Times New Roman" w:eastAsia="Times New Roman" w:hAnsi="Times New Roman" w:cs="Times New Roman"/>
          <w:b/>
          <w:bCs/>
          <w:kern w:val="0"/>
          <w:sz w:val="24"/>
          <w:szCs w:val="24"/>
          <w:lang w:eastAsia="en-PH"/>
          <w14:ligatures w14:val="none"/>
        </w:rPr>
        <w:t>The Legal Journey:</w:t>
      </w:r>
      <w:r w:rsidRPr="008E0A4D">
        <w:rPr>
          <w:rFonts w:ascii="Times New Roman" w:eastAsia="Times New Roman" w:hAnsi="Times New Roman" w:cs="Times New Roman"/>
          <w:kern w:val="0"/>
          <w:sz w:val="24"/>
          <w:szCs w:val="24"/>
          <w:lang w:eastAsia="en-PH"/>
          <w14:ligatures w14:val="none"/>
        </w:rPr>
        <w:t xml:space="preserve"> Alex sues in the local courts of </w:t>
      </w:r>
      <w:proofErr w:type="spellStart"/>
      <w:r w:rsidRPr="008E0A4D">
        <w:rPr>
          <w:rFonts w:ascii="Times New Roman" w:eastAsia="Times New Roman" w:hAnsi="Times New Roman" w:cs="Times New Roman"/>
          <w:kern w:val="0"/>
          <w:sz w:val="24"/>
          <w:szCs w:val="24"/>
          <w:lang w:eastAsia="en-PH"/>
          <w14:ligatures w14:val="none"/>
        </w:rPr>
        <w:t>Eastlandia</w:t>
      </w:r>
      <w:proofErr w:type="spellEnd"/>
      <w:r w:rsidRPr="008E0A4D">
        <w:rPr>
          <w:rFonts w:ascii="Times New Roman" w:eastAsia="Times New Roman" w:hAnsi="Times New Roman" w:cs="Times New Roman"/>
          <w:kern w:val="0"/>
          <w:sz w:val="24"/>
          <w:szCs w:val="24"/>
          <w:lang w:eastAsia="en-PH"/>
          <w14:ligatures w14:val="none"/>
        </w:rPr>
        <w:t xml:space="preserve">, arguing the law is unconstitutional. The High Court of </w:t>
      </w:r>
      <w:proofErr w:type="spellStart"/>
      <w:r w:rsidRPr="008E0A4D">
        <w:rPr>
          <w:rFonts w:ascii="Times New Roman" w:eastAsia="Times New Roman" w:hAnsi="Times New Roman" w:cs="Times New Roman"/>
          <w:kern w:val="0"/>
          <w:sz w:val="24"/>
          <w:szCs w:val="24"/>
          <w:lang w:eastAsia="en-PH"/>
          <w14:ligatures w14:val="none"/>
        </w:rPr>
        <w:t>Eastlandia</w:t>
      </w:r>
      <w:proofErr w:type="spellEnd"/>
      <w:r w:rsidRPr="008E0A4D">
        <w:rPr>
          <w:rFonts w:ascii="Times New Roman" w:eastAsia="Times New Roman" w:hAnsi="Times New Roman" w:cs="Times New Roman"/>
          <w:kern w:val="0"/>
          <w:sz w:val="24"/>
          <w:szCs w:val="24"/>
          <w:lang w:eastAsia="en-PH"/>
          <w14:ligatures w14:val="none"/>
        </w:rPr>
        <w:t xml:space="preserve"> rejects the claim, stating the law is necessary to protect "public morals." Alex has no further options for appeal within the country.</w:t>
      </w:r>
    </w:p>
    <w:p w14:paraId="1FA74E4B" w14:textId="77777777" w:rsidR="008E0A4D" w:rsidRPr="008E0A4D" w:rsidRDefault="008E0A4D" w:rsidP="008E0A4D">
      <w:pPr>
        <w:spacing w:before="100" w:beforeAutospacing="1" w:after="100" w:afterAutospacing="1" w:line="240" w:lineRule="auto"/>
        <w:outlineLvl w:val="3"/>
        <w:rPr>
          <w:rFonts w:ascii="Times New Roman" w:eastAsia="Times New Roman" w:hAnsi="Times New Roman" w:cs="Times New Roman"/>
          <w:b/>
          <w:bCs/>
          <w:kern w:val="0"/>
          <w:sz w:val="24"/>
          <w:szCs w:val="24"/>
          <w:lang w:eastAsia="en-PH"/>
          <w14:ligatures w14:val="none"/>
        </w:rPr>
      </w:pPr>
      <w:r w:rsidRPr="008E0A4D">
        <w:rPr>
          <w:rFonts w:ascii="Times New Roman" w:eastAsia="Times New Roman" w:hAnsi="Times New Roman" w:cs="Times New Roman"/>
          <w:b/>
          <w:bCs/>
          <w:kern w:val="0"/>
          <w:sz w:val="24"/>
          <w:szCs w:val="24"/>
          <w:lang w:eastAsia="en-PH"/>
          <w14:ligatures w14:val="none"/>
        </w:rPr>
        <w:t>2. The Task for Students</w:t>
      </w:r>
    </w:p>
    <w:p w14:paraId="70735B66" w14:textId="77777777" w:rsidR="008E0A4D" w:rsidRPr="008E0A4D" w:rsidRDefault="008E0A4D" w:rsidP="008E0A4D">
      <w:p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8E0A4D">
        <w:rPr>
          <w:rFonts w:ascii="Times New Roman" w:eastAsia="Times New Roman" w:hAnsi="Times New Roman" w:cs="Times New Roman"/>
          <w:kern w:val="0"/>
          <w:sz w:val="24"/>
          <w:szCs w:val="24"/>
          <w:lang w:eastAsia="en-PH"/>
          <w14:ligatures w14:val="none"/>
        </w:rPr>
        <w:t xml:space="preserve">Divide students into three roles to examine the case under the </w:t>
      </w:r>
      <w:r w:rsidRPr="008E0A4D">
        <w:rPr>
          <w:rFonts w:ascii="Times New Roman" w:eastAsia="Times New Roman" w:hAnsi="Times New Roman" w:cs="Times New Roman"/>
          <w:b/>
          <w:bCs/>
          <w:kern w:val="0"/>
          <w:sz w:val="24"/>
          <w:szCs w:val="24"/>
          <w:lang w:eastAsia="en-PH"/>
          <w14:ligatures w14:val="none"/>
        </w:rPr>
        <w:t>First Optional Protocol</w:t>
      </w:r>
      <w:r w:rsidRPr="008E0A4D">
        <w:rPr>
          <w:rFonts w:ascii="Times New Roman" w:eastAsia="Times New Roman" w:hAnsi="Times New Roman" w:cs="Times New Roman"/>
          <w:kern w:val="0"/>
          <w:sz w:val="24"/>
          <w:szCs w:val="24"/>
          <w:lang w:eastAsia="en-PH"/>
          <w14:ligatures w14:val="none"/>
        </w:rPr>
        <w:t>:</w:t>
      </w:r>
    </w:p>
    <w:p w14:paraId="14865530" w14:textId="77777777" w:rsidR="008E0A4D" w:rsidRPr="008E0A4D" w:rsidRDefault="008E0A4D" w:rsidP="008E0A4D">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8E0A4D">
        <w:rPr>
          <w:rFonts w:ascii="Times New Roman" w:eastAsia="Times New Roman" w:hAnsi="Times New Roman" w:cs="Times New Roman"/>
          <w:b/>
          <w:bCs/>
          <w:kern w:val="0"/>
          <w:sz w:val="24"/>
          <w:szCs w:val="24"/>
          <w:lang w:eastAsia="en-PH"/>
          <w14:ligatures w14:val="none"/>
        </w:rPr>
        <w:t>Role A: The Author (Alex’s Legal Team)</w:t>
      </w:r>
    </w:p>
    <w:p w14:paraId="007ED31B" w14:textId="77777777" w:rsidR="008E0A4D" w:rsidRPr="008E0A4D" w:rsidRDefault="008E0A4D" w:rsidP="008E0A4D">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8E0A4D">
        <w:rPr>
          <w:rFonts w:ascii="Times New Roman" w:eastAsia="Times New Roman" w:hAnsi="Times New Roman" w:cs="Times New Roman"/>
          <w:kern w:val="0"/>
          <w:sz w:val="24"/>
          <w:szCs w:val="24"/>
          <w:lang w:eastAsia="en-PH"/>
          <w14:ligatures w14:val="none"/>
        </w:rPr>
        <w:t xml:space="preserve">Argue that Section 55 violates </w:t>
      </w:r>
      <w:r w:rsidRPr="008E0A4D">
        <w:rPr>
          <w:rFonts w:ascii="Times New Roman" w:eastAsia="Times New Roman" w:hAnsi="Times New Roman" w:cs="Times New Roman"/>
          <w:b/>
          <w:bCs/>
          <w:kern w:val="0"/>
          <w:sz w:val="24"/>
          <w:szCs w:val="24"/>
          <w:lang w:eastAsia="en-PH"/>
          <w14:ligatures w14:val="none"/>
        </w:rPr>
        <w:t>Article 17</w:t>
      </w:r>
      <w:r w:rsidRPr="008E0A4D">
        <w:rPr>
          <w:rFonts w:ascii="Times New Roman" w:eastAsia="Times New Roman" w:hAnsi="Times New Roman" w:cs="Times New Roman"/>
          <w:kern w:val="0"/>
          <w:sz w:val="24"/>
          <w:szCs w:val="24"/>
          <w:lang w:eastAsia="en-PH"/>
          <w14:ligatures w14:val="none"/>
        </w:rPr>
        <w:t xml:space="preserve"> (Right to Privacy) and </w:t>
      </w:r>
      <w:r w:rsidRPr="008E0A4D">
        <w:rPr>
          <w:rFonts w:ascii="Times New Roman" w:eastAsia="Times New Roman" w:hAnsi="Times New Roman" w:cs="Times New Roman"/>
          <w:b/>
          <w:bCs/>
          <w:kern w:val="0"/>
          <w:sz w:val="24"/>
          <w:szCs w:val="24"/>
          <w:lang w:eastAsia="en-PH"/>
          <w14:ligatures w14:val="none"/>
        </w:rPr>
        <w:t>Article 26</w:t>
      </w:r>
      <w:r w:rsidRPr="008E0A4D">
        <w:rPr>
          <w:rFonts w:ascii="Times New Roman" w:eastAsia="Times New Roman" w:hAnsi="Times New Roman" w:cs="Times New Roman"/>
          <w:kern w:val="0"/>
          <w:sz w:val="24"/>
          <w:szCs w:val="24"/>
          <w:lang w:eastAsia="en-PH"/>
          <w14:ligatures w14:val="none"/>
        </w:rPr>
        <w:t xml:space="preserve"> (Non-discrimination).</w:t>
      </w:r>
    </w:p>
    <w:p w14:paraId="1C755CEC" w14:textId="77777777" w:rsidR="008E0A4D" w:rsidRPr="008E0A4D" w:rsidRDefault="008E0A4D" w:rsidP="008E0A4D">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8E0A4D">
        <w:rPr>
          <w:rFonts w:ascii="Times New Roman" w:eastAsia="Times New Roman" w:hAnsi="Times New Roman" w:cs="Times New Roman"/>
          <w:kern w:val="0"/>
          <w:sz w:val="24"/>
          <w:szCs w:val="24"/>
          <w:lang w:eastAsia="en-PH"/>
          <w14:ligatures w14:val="none"/>
        </w:rPr>
        <w:t>Explain why the law is "arbitrary" even if Alex hasn't been sent to prison yet.</w:t>
      </w:r>
    </w:p>
    <w:p w14:paraId="5D7A805B" w14:textId="77777777" w:rsidR="008E0A4D" w:rsidRPr="008E0A4D" w:rsidRDefault="008E0A4D" w:rsidP="008E0A4D">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8E0A4D">
        <w:rPr>
          <w:rFonts w:ascii="Times New Roman" w:eastAsia="Times New Roman" w:hAnsi="Times New Roman" w:cs="Times New Roman"/>
          <w:b/>
          <w:bCs/>
          <w:kern w:val="0"/>
          <w:sz w:val="24"/>
          <w:szCs w:val="24"/>
          <w:lang w:eastAsia="en-PH"/>
          <w14:ligatures w14:val="none"/>
        </w:rPr>
        <w:t>Role B: The State Party (</w:t>
      </w:r>
      <w:proofErr w:type="spellStart"/>
      <w:r w:rsidRPr="008E0A4D">
        <w:rPr>
          <w:rFonts w:ascii="Times New Roman" w:eastAsia="Times New Roman" w:hAnsi="Times New Roman" w:cs="Times New Roman"/>
          <w:b/>
          <w:bCs/>
          <w:kern w:val="0"/>
          <w:sz w:val="24"/>
          <w:szCs w:val="24"/>
          <w:lang w:eastAsia="en-PH"/>
          <w14:ligatures w14:val="none"/>
        </w:rPr>
        <w:t>Eastlandia’s</w:t>
      </w:r>
      <w:proofErr w:type="spellEnd"/>
      <w:r w:rsidRPr="008E0A4D">
        <w:rPr>
          <w:rFonts w:ascii="Times New Roman" w:eastAsia="Times New Roman" w:hAnsi="Times New Roman" w:cs="Times New Roman"/>
          <w:b/>
          <w:bCs/>
          <w:kern w:val="0"/>
          <w:sz w:val="24"/>
          <w:szCs w:val="24"/>
          <w:lang w:eastAsia="en-PH"/>
          <w14:ligatures w14:val="none"/>
        </w:rPr>
        <w:t xml:space="preserve"> Government)</w:t>
      </w:r>
    </w:p>
    <w:p w14:paraId="3F9B185C" w14:textId="77777777" w:rsidR="008E0A4D" w:rsidRPr="008E0A4D" w:rsidRDefault="008E0A4D" w:rsidP="008E0A4D">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8E0A4D">
        <w:rPr>
          <w:rFonts w:ascii="Times New Roman" w:eastAsia="Times New Roman" w:hAnsi="Times New Roman" w:cs="Times New Roman"/>
          <w:kern w:val="0"/>
          <w:sz w:val="24"/>
          <w:szCs w:val="24"/>
          <w:lang w:eastAsia="en-PH"/>
          <w14:ligatures w14:val="none"/>
        </w:rPr>
        <w:t>Argue that the law is necessary for "public health" or "public morals" (permitted limitations).</w:t>
      </w:r>
    </w:p>
    <w:p w14:paraId="3C0255CB" w14:textId="77777777" w:rsidR="008E0A4D" w:rsidRPr="008E0A4D" w:rsidRDefault="008E0A4D" w:rsidP="008E0A4D">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8E0A4D">
        <w:rPr>
          <w:rFonts w:ascii="Times New Roman" w:eastAsia="Times New Roman" w:hAnsi="Times New Roman" w:cs="Times New Roman"/>
          <w:kern w:val="0"/>
          <w:sz w:val="24"/>
          <w:szCs w:val="24"/>
          <w:lang w:eastAsia="en-PH"/>
          <w14:ligatures w14:val="none"/>
        </w:rPr>
        <w:t>Claim that since the law is rarely enforced, Alex is not actually a "victim."</w:t>
      </w:r>
    </w:p>
    <w:p w14:paraId="40A21474" w14:textId="77777777" w:rsidR="008E0A4D" w:rsidRPr="008E0A4D" w:rsidRDefault="008E0A4D" w:rsidP="008E0A4D">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8E0A4D">
        <w:rPr>
          <w:rFonts w:ascii="Times New Roman" w:eastAsia="Times New Roman" w:hAnsi="Times New Roman" w:cs="Times New Roman"/>
          <w:b/>
          <w:bCs/>
          <w:kern w:val="0"/>
          <w:sz w:val="24"/>
          <w:szCs w:val="24"/>
          <w:lang w:eastAsia="en-PH"/>
          <w14:ligatures w14:val="none"/>
        </w:rPr>
        <w:t>Role C: The Human Rights Committee (The Experts)</w:t>
      </w:r>
    </w:p>
    <w:p w14:paraId="24F77976" w14:textId="77777777" w:rsidR="008E0A4D" w:rsidRPr="008E0A4D" w:rsidRDefault="008E0A4D" w:rsidP="008E0A4D">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8E0A4D">
        <w:rPr>
          <w:rFonts w:ascii="Times New Roman" w:eastAsia="Times New Roman" w:hAnsi="Times New Roman" w:cs="Times New Roman"/>
          <w:kern w:val="0"/>
          <w:sz w:val="24"/>
          <w:szCs w:val="24"/>
          <w:lang w:eastAsia="en-PH"/>
          <w14:ligatures w14:val="none"/>
        </w:rPr>
        <w:t>Review the arguments.</w:t>
      </w:r>
    </w:p>
    <w:p w14:paraId="44FB7D1B" w14:textId="77777777" w:rsidR="008E0A4D" w:rsidRPr="008E0A4D" w:rsidRDefault="008E0A4D" w:rsidP="008E0A4D">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8E0A4D">
        <w:rPr>
          <w:rFonts w:ascii="Times New Roman" w:eastAsia="Times New Roman" w:hAnsi="Times New Roman" w:cs="Times New Roman"/>
          <w:b/>
          <w:bCs/>
          <w:kern w:val="0"/>
          <w:sz w:val="24"/>
          <w:szCs w:val="24"/>
          <w:lang w:eastAsia="en-PH"/>
          <w14:ligatures w14:val="none"/>
        </w:rPr>
        <w:t>Admissibility Check:</w:t>
      </w:r>
      <w:r w:rsidRPr="008E0A4D">
        <w:rPr>
          <w:rFonts w:ascii="Times New Roman" w:eastAsia="Times New Roman" w:hAnsi="Times New Roman" w:cs="Times New Roman"/>
          <w:kern w:val="0"/>
          <w:sz w:val="24"/>
          <w:szCs w:val="24"/>
          <w:lang w:eastAsia="en-PH"/>
          <w14:ligatures w14:val="none"/>
        </w:rPr>
        <w:t xml:space="preserve"> Has Alex exhausted all "domestic remedies"? (Yes).</w:t>
      </w:r>
    </w:p>
    <w:p w14:paraId="7EFB5B75" w14:textId="77777777" w:rsidR="008E0A4D" w:rsidRPr="008E0A4D" w:rsidRDefault="008E0A4D" w:rsidP="008E0A4D">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8E0A4D">
        <w:rPr>
          <w:rFonts w:ascii="Times New Roman" w:eastAsia="Times New Roman" w:hAnsi="Times New Roman" w:cs="Times New Roman"/>
          <w:b/>
          <w:bCs/>
          <w:kern w:val="0"/>
          <w:sz w:val="24"/>
          <w:szCs w:val="24"/>
          <w:lang w:eastAsia="en-PH"/>
          <w14:ligatures w14:val="none"/>
        </w:rPr>
        <w:t>The Decision:</w:t>
      </w:r>
      <w:r w:rsidRPr="008E0A4D">
        <w:rPr>
          <w:rFonts w:ascii="Times New Roman" w:eastAsia="Times New Roman" w:hAnsi="Times New Roman" w:cs="Times New Roman"/>
          <w:kern w:val="0"/>
          <w:sz w:val="24"/>
          <w:szCs w:val="24"/>
          <w:lang w:eastAsia="en-PH"/>
          <w14:ligatures w14:val="none"/>
        </w:rPr>
        <w:t xml:space="preserve"> Issue a "View" (ruling). Does a law that exists but isn't enforced still violate the ICCPR? What should the government do to fix it?</w:t>
      </w:r>
    </w:p>
    <w:p w14:paraId="4D26C36E" w14:textId="77777777" w:rsidR="007B154E" w:rsidRDefault="007B154E"/>
    <w:p w14:paraId="7EB73BA0" w14:textId="77777777" w:rsidR="00C74CD4" w:rsidRDefault="00C74CD4"/>
    <w:p w14:paraId="3D4A3643" w14:textId="77777777" w:rsidR="00C74CD4" w:rsidRDefault="00C74CD4"/>
    <w:p w14:paraId="0A032009" w14:textId="77777777" w:rsidR="00C74CD4" w:rsidRDefault="00C74CD4"/>
    <w:p w14:paraId="100BCDF8" w14:textId="77777777" w:rsidR="00C74CD4" w:rsidRDefault="00C74CD4"/>
    <w:p w14:paraId="242CA1EA" w14:textId="77777777" w:rsidR="00C74CD4" w:rsidRDefault="00C74CD4"/>
    <w:p w14:paraId="63D7234B" w14:textId="77777777" w:rsidR="00C74CD4" w:rsidRDefault="00C74CD4"/>
    <w:p w14:paraId="295D1BAC" w14:textId="77777777" w:rsidR="00F567DA" w:rsidRPr="00F567DA" w:rsidRDefault="00F567DA" w:rsidP="00F567DA">
      <w:pPr>
        <w:spacing w:before="100" w:beforeAutospacing="1" w:after="100" w:afterAutospacing="1" w:line="240" w:lineRule="auto"/>
        <w:outlineLvl w:val="2"/>
        <w:rPr>
          <w:rFonts w:ascii="Times New Roman" w:eastAsia="Times New Roman" w:hAnsi="Times New Roman" w:cs="Times New Roman"/>
          <w:b/>
          <w:bCs/>
          <w:kern w:val="0"/>
          <w:sz w:val="27"/>
          <w:szCs w:val="27"/>
          <w:lang w:eastAsia="en-PH"/>
          <w14:ligatures w14:val="none"/>
        </w:rPr>
      </w:pPr>
      <w:r w:rsidRPr="00F567DA">
        <w:rPr>
          <w:rFonts w:ascii="Times New Roman" w:eastAsia="Times New Roman" w:hAnsi="Times New Roman" w:cs="Times New Roman"/>
          <w:b/>
          <w:bCs/>
          <w:kern w:val="0"/>
          <w:sz w:val="27"/>
          <w:szCs w:val="27"/>
          <w:lang w:eastAsia="en-PH"/>
          <w14:ligatures w14:val="none"/>
        </w:rPr>
        <w:lastRenderedPageBreak/>
        <w:t xml:space="preserve">Answer Key: </w:t>
      </w:r>
      <w:r w:rsidRPr="00F567DA">
        <w:rPr>
          <w:rFonts w:ascii="Times New Roman" w:eastAsia="Times New Roman" w:hAnsi="Times New Roman" w:cs="Times New Roman"/>
          <w:b/>
          <w:bCs/>
          <w:i/>
          <w:iCs/>
          <w:kern w:val="0"/>
          <w:sz w:val="27"/>
          <w:szCs w:val="27"/>
          <w:lang w:eastAsia="en-PH"/>
          <w14:ligatures w14:val="none"/>
        </w:rPr>
        <w:t>Toonen v. Australia</w:t>
      </w:r>
    </w:p>
    <w:p w14:paraId="73FB5240" w14:textId="77777777" w:rsidR="00F567DA" w:rsidRPr="00F567DA" w:rsidRDefault="00F567DA" w:rsidP="00F567DA">
      <w:pPr>
        <w:spacing w:before="100" w:beforeAutospacing="1" w:after="100" w:afterAutospacing="1" w:line="240" w:lineRule="auto"/>
        <w:outlineLvl w:val="3"/>
        <w:rPr>
          <w:rFonts w:ascii="Times New Roman" w:eastAsia="Times New Roman" w:hAnsi="Times New Roman" w:cs="Times New Roman"/>
          <w:b/>
          <w:bCs/>
          <w:kern w:val="0"/>
          <w:sz w:val="24"/>
          <w:szCs w:val="24"/>
          <w:lang w:eastAsia="en-PH"/>
          <w14:ligatures w14:val="none"/>
        </w:rPr>
      </w:pPr>
      <w:r w:rsidRPr="00F567DA">
        <w:rPr>
          <w:rFonts w:ascii="Times New Roman" w:eastAsia="Times New Roman" w:hAnsi="Times New Roman" w:cs="Times New Roman"/>
          <w:b/>
          <w:bCs/>
          <w:kern w:val="0"/>
          <w:sz w:val="24"/>
          <w:szCs w:val="24"/>
          <w:lang w:eastAsia="en-PH"/>
          <w14:ligatures w14:val="none"/>
        </w:rPr>
        <w:t>1. The Verdict</w:t>
      </w:r>
    </w:p>
    <w:p w14:paraId="0B8F4702" w14:textId="77777777" w:rsidR="00F567DA" w:rsidRPr="00F567DA" w:rsidRDefault="00F567DA" w:rsidP="00F567DA">
      <w:p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F567DA">
        <w:rPr>
          <w:rFonts w:ascii="Times New Roman" w:eastAsia="Times New Roman" w:hAnsi="Times New Roman" w:cs="Times New Roman"/>
          <w:kern w:val="0"/>
          <w:sz w:val="24"/>
          <w:szCs w:val="24"/>
          <w:lang w:eastAsia="en-PH"/>
          <w14:ligatures w14:val="none"/>
        </w:rPr>
        <w:t xml:space="preserve">The Human Rights Committee found that the State (Australia) was in </w:t>
      </w:r>
      <w:r w:rsidRPr="00F567DA">
        <w:rPr>
          <w:rFonts w:ascii="Times New Roman" w:eastAsia="Times New Roman" w:hAnsi="Times New Roman" w:cs="Times New Roman"/>
          <w:b/>
          <w:bCs/>
          <w:kern w:val="0"/>
          <w:sz w:val="24"/>
          <w:szCs w:val="24"/>
          <w:lang w:eastAsia="en-PH"/>
          <w14:ligatures w14:val="none"/>
        </w:rPr>
        <w:t>violation</w:t>
      </w:r>
      <w:r w:rsidRPr="00F567DA">
        <w:rPr>
          <w:rFonts w:ascii="Times New Roman" w:eastAsia="Times New Roman" w:hAnsi="Times New Roman" w:cs="Times New Roman"/>
          <w:kern w:val="0"/>
          <w:sz w:val="24"/>
          <w:szCs w:val="24"/>
          <w:lang w:eastAsia="en-PH"/>
          <w14:ligatures w14:val="none"/>
        </w:rPr>
        <w:t xml:space="preserve"> of the ICCPR. Specifically, they found a violation of </w:t>
      </w:r>
      <w:r w:rsidRPr="00F567DA">
        <w:rPr>
          <w:rFonts w:ascii="Times New Roman" w:eastAsia="Times New Roman" w:hAnsi="Times New Roman" w:cs="Times New Roman"/>
          <w:b/>
          <w:bCs/>
          <w:kern w:val="0"/>
          <w:sz w:val="24"/>
          <w:szCs w:val="24"/>
          <w:lang w:eastAsia="en-PH"/>
          <w14:ligatures w14:val="none"/>
        </w:rPr>
        <w:t>Article 17(1)</w:t>
      </w:r>
      <w:r w:rsidRPr="00F567DA">
        <w:rPr>
          <w:rFonts w:ascii="Times New Roman" w:eastAsia="Times New Roman" w:hAnsi="Times New Roman" w:cs="Times New Roman"/>
          <w:kern w:val="0"/>
          <w:sz w:val="24"/>
          <w:szCs w:val="24"/>
          <w:lang w:eastAsia="en-PH"/>
          <w14:ligatures w14:val="none"/>
        </w:rPr>
        <w:t xml:space="preserve"> (Right to Privacy) in conjunction with </w:t>
      </w:r>
      <w:r w:rsidRPr="00F567DA">
        <w:rPr>
          <w:rFonts w:ascii="Times New Roman" w:eastAsia="Times New Roman" w:hAnsi="Times New Roman" w:cs="Times New Roman"/>
          <w:b/>
          <w:bCs/>
          <w:kern w:val="0"/>
          <w:sz w:val="24"/>
          <w:szCs w:val="24"/>
          <w:lang w:eastAsia="en-PH"/>
          <w14:ligatures w14:val="none"/>
        </w:rPr>
        <w:t>Article 2(1)</w:t>
      </w:r>
      <w:r w:rsidRPr="00F567DA">
        <w:rPr>
          <w:rFonts w:ascii="Times New Roman" w:eastAsia="Times New Roman" w:hAnsi="Times New Roman" w:cs="Times New Roman"/>
          <w:kern w:val="0"/>
          <w:sz w:val="24"/>
          <w:szCs w:val="24"/>
          <w:lang w:eastAsia="en-PH"/>
          <w14:ligatures w14:val="none"/>
        </w:rPr>
        <w:t xml:space="preserve"> (Non-discrimination).</w:t>
      </w:r>
    </w:p>
    <w:p w14:paraId="12A3BE9E" w14:textId="77777777" w:rsidR="00F567DA" w:rsidRPr="00F567DA" w:rsidRDefault="00F567DA" w:rsidP="00F567DA">
      <w:pPr>
        <w:spacing w:before="100" w:beforeAutospacing="1" w:after="100" w:afterAutospacing="1" w:line="240" w:lineRule="auto"/>
        <w:outlineLvl w:val="3"/>
        <w:rPr>
          <w:rFonts w:ascii="Times New Roman" w:eastAsia="Times New Roman" w:hAnsi="Times New Roman" w:cs="Times New Roman"/>
          <w:b/>
          <w:bCs/>
          <w:kern w:val="0"/>
          <w:sz w:val="24"/>
          <w:szCs w:val="24"/>
          <w:lang w:eastAsia="en-PH"/>
          <w14:ligatures w14:val="none"/>
        </w:rPr>
      </w:pPr>
      <w:r w:rsidRPr="00F567DA">
        <w:rPr>
          <w:rFonts w:ascii="Times New Roman" w:eastAsia="Times New Roman" w:hAnsi="Times New Roman" w:cs="Times New Roman"/>
          <w:b/>
          <w:bCs/>
          <w:kern w:val="0"/>
          <w:sz w:val="24"/>
          <w:szCs w:val="24"/>
          <w:lang w:eastAsia="en-PH"/>
          <w14:ligatures w14:val="none"/>
        </w:rPr>
        <w:t>2. Key Legal Arguments (The "Why")</w:t>
      </w:r>
    </w:p>
    <w:p w14:paraId="2ED4714A" w14:textId="77777777" w:rsidR="00F567DA" w:rsidRPr="00F567DA" w:rsidRDefault="00F567DA" w:rsidP="00F567DA">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F567DA">
        <w:rPr>
          <w:rFonts w:ascii="Times New Roman" w:eastAsia="Times New Roman" w:hAnsi="Times New Roman" w:cs="Times New Roman"/>
          <w:b/>
          <w:bCs/>
          <w:kern w:val="0"/>
          <w:sz w:val="24"/>
          <w:szCs w:val="24"/>
          <w:lang w:eastAsia="en-PH"/>
          <w14:ligatures w14:val="none"/>
        </w:rPr>
        <w:t>On Victim Status:</w:t>
      </w:r>
      <w:r w:rsidRPr="00F567DA">
        <w:rPr>
          <w:rFonts w:ascii="Times New Roman" w:eastAsia="Times New Roman" w:hAnsi="Times New Roman" w:cs="Times New Roman"/>
          <w:kern w:val="0"/>
          <w:sz w:val="24"/>
          <w:szCs w:val="24"/>
          <w:lang w:eastAsia="en-PH"/>
          <w14:ligatures w14:val="none"/>
        </w:rPr>
        <w:t xml:space="preserve"> The Committee rejected the idea that Alex wasn't a victim just because he hadn't been arrested. The mere </w:t>
      </w:r>
      <w:r w:rsidRPr="00F567DA">
        <w:rPr>
          <w:rFonts w:ascii="Times New Roman" w:eastAsia="Times New Roman" w:hAnsi="Times New Roman" w:cs="Times New Roman"/>
          <w:b/>
          <w:bCs/>
          <w:kern w:val="0"/>
          <w:sz w:val="24"/>
          <w:szCs w:val="24"/>
          <w:lang w:eastAsia="en-PH"/>
          <w14:ligatures w14:val="none"/>
        </w:rPr>
        <w:t>existence</w:t>
      </w:r>
      <w:r w:rsidRPr="00F567DA">
        <w:rPr>
          <w:rFonts w:ascii="Times New Roman" w:eastAsia="Times New Roman" w:hAnsi="Times New Roman" w:cs="Times New Roman"/>
          <w:kern w:val="0"/>
          <w:sz w:val="24"/>
          <w:szCs w:val="24"/>
          <w:lang w:eastAsia="en-PH"/>
          <w14:ligatures w14:val="none"/>
        </w:rPr>
        <w:t xml:space="preserve"> of the law created a "direct and continuous" interference with his privacy because it stigmatized him and threatened his employment.</w:t>
      </w:r>
    </w:p>
    <w:p w14:paraId="270AFF13" w14:textId="77777777" w:rsidR="00F567DA" w:rsidRPr="00F567DA" w:rsidRDefault="00F567DA" w:rsidP="00F567DA">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F567DA">
        <w:rPr>
          <w:rFonts w:ascii="Times New Roman" w:eastAsia="Times New Roman" w:hAnsi="Times New Roman" w:cs="Times New Roman"/>
          <w:b/>
          <w:bCs/>
          <w:kern w:val="0"/>
          <w:sz w:val="24"/>
          <w:szCs w:val="24"/>
          <w:lang w:eastAsia="en-PH"/>
          <w14:ligatures w14:val="none"/>
        </w:rPr>
        <w:t>On the Right to Privacy (Art 17):</w:t>
      </w:r>
      <w:r w:rsidRPr="00F567DA">
        <w:rPr>
          <w:rFonts w:ascii="Times New Roman" w:eastAsia="Times New Roman" w:hAnsi="Times New Roman" w:cs="Times New Roman"/>
          <w:kern w:val="0"/>
          <w:sz w:val="24"/>
          <w:szCs w:val="24"/>
          <w:lang w:eastAsia="en-PH"/>
          <w14:ligatures w14:val="none"/>
        </w:rPr>
        <w:t xml:space="preserve"> The Committee ruled that "adult consensual sexual activity in private" falls squarely under the concept of </w:t>
      </w:r>
      <w:r w:rsidRPr="00F567DA">
        <w:rPr>
          <w:rFonts w:ascii="Times New Roman" w:eastAsia="Times New Roman" w:hAnsi="Times New Roman" w:cs="Times New Roman"/>
          <w:b/>
          <w:bCs/>
          <w:kern w:val="0"/>
          <w:sz w:val="24"/>
          <w:szCs w:val="24"/>
          <w:lang w:eastAsia="en-PH"/>
          <w14:ligatures w14:val="none"/>
        </w:rPr>
        <w:t>privacy</w:t>
      </w:r>
      <w:r w:rsidRPr="00F567DA">
        <w:rPr>
          <w:rFonts w:ascii="Times New Roman" w:eastAsia="Times New Roman" w:hAnsi="Times New Roman" w:cs="Times New Roman"/>
          <w:kern w:val="0"/>
          <w:sz w:val="24"/>
          <w:szCs w:val="24"/>
          <w:lang w:eastAsia="en-PH"/>
          <w14:ligatures w14:val="none"/>
        </w:rPr>
        <w:t>.</w:t>
      </w:r>
    </w:p>
    <w:p w14:paraId="6BE8318C" w14:textId="77777777" w:rsidR="00F567DA" w:rsidRPr="00F567DA" w:rsidRDefault="00F567DA" w:rsidP="00F567DA">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F567DA">
        <w:rPr>
          <w:rFonts w:ascii="Times New Roman" w:eastAsia="Times New Roman" w:hAnsi="Times New Roman" w:cs="Times New Roman"/>
          <w:b/>
          <w:bCs/>
          <w:kern w:val="0"/>
          <w:sz w:val="24"/>
          <w:szCs w:val="24"/>
          <w:lang w:eastAsia="en-PH"/>
          <w14:ligatures w14:val="none"/>
        </w:rPr>
        <w:t>On "Arbitrariness":</w:t>
      </w:r>
      <w:r w:rsidRPr="00F567DA">
        <w:rPr>
          <w:rFonts w:ascii="Times New Roman" w:eastAsia="Times New Roman" w:hAnsi="Times New Roman" w:cs="Times New Roman"/>
          <w:kern w:val="0"/>
          <w:sz w:val="24"/>
          <w:szCs w:val="24"/>
          <w:lang w:eastAsia="en-PH"/>
          <w14:ligatures w14:val="none"/>
        </w:rPr>
        <w:t xml:space="preserve"> Even though the law was "lawful" (passed by parliament), the Committee ruled it was </w:t>
      </w:r>
      <w:r w:rsidRPr="00F567DA">
        <w:rPr>
          <w:rFonts w:ascii="Times New Roman" w:eastAsia="Times New Roman" w:hAnsi="Times New Roman" w:cs="Times New Roman"/>
          <w:b/>
          <w:bCs/>
          <w:kern w:val="0"/>
          <w:sz w:val="24"/>
          <w:szCs w:val="24"/>
          <w:lang w:eastAsia="en-PH"/>
          <w14:ligatures w14:val="none"/>
        </w:rPr>
        <w:t>arbitrary</w:t>
      </w:r>
      <w:r w:rsidRPr="00F567DA">
        <w:rPr>
          <w:rFonts w:ascii="Times New Roman" w:eastAsia="Times New Roman" w:hAnsi="Times New Roman" w:cs="Times New Roman"/>
          <w:kern w:val="0"/>
          <w:sz w:val="24"/>
          <w:szCs w:val="24"/>
          <w:lang w:eastAsia="en-PH"/>
          <w14:ligatures w14:val="none"/>
        </w:rPr>
        <w:t xml:space="preserve"> because it was not "reasonable" or "proportionate."</w:t>
      </w:r>
    </w:p>
    <w:p w14:paraId="45C1CA29" w14:textId="77777777" w:rsidR="00F567DA" w:rsidRPr="00F567DA" w:rsidRDefault="00F567DA" w:rsidP="00F567DA">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F567DA">
        <w:rPr>
          <w:rFonts w:ascii="Times New Roman" w:eastAsia="Times New Roman" w:hAnsi="Times New Roman" w:cs="Times New Roman"/>
          <w:b/>
          <w:bCs/>
          <w:kern w:val="0"/>
          <w:sz w:val="24"/>
          <w:szCs w:val="24"/>
          <w:lang w:eastAsia="en-PH"/>
          <w14:ligatures w14:val="none"/>
        </w:rPr>
        <w:t>On Public Health/Morals:</w:t>
      </w:r>
      <w:r w:rsidRPr="00F567DA">
        <w:rPr>
          <w:rFonts w:ascii="Times New Roman" w:eastAsia="Times New Roman" w:hAnsi="Times New Roman" w:cs="Times New Roman"/>
          <w:kern w:val="0"/>
          <w:sz w:val="24"/>
          <w:szCs w:val="24"/>
          <w:lang w:eastAsia="en-PH"/>
          <w14:ligatures w14:val="none"/>
        </w:rPr>
        <w:t xml:space="preserve"> * The State’s "Public Health" argument (preventing HIV/AIDS) was rejected. The Committee noted that criminalizing gay sex actually </w:t>
      </w:r>
      <w:r w:rsidRPr="00F567DA">
        <w:rPr>
          <w:rFonts w:ascii="Times New Roman" w:eastAsia="Times New Roman" w:hAnsi="Times New Roman" w:cs="Times New Roman"/>
          <w:i/>
          <w:iCs/>
          <w:kern w:val="0"/>
          <w:sz w:val="24"/>
          <w:szCs w:val="24"/>
          <w:lang w:eastAsia="en-PH"/>
          <w14:ligatures w14:val="none"/>
        </w:rPr>
        <w:t>hurts</w:t>
      </w:r>
      <w:r w:rsidRPr="00F567DA">
        <w:rPr>
          <w:rFonts w:ascii="Times New Roman" w:eastAsia="Times New Roman" w:hAnsi="Times New Roman" w:cs="Times New Roman"/>
          <w:kern w:val="0"/>
          <w:sz w:val="24"/>
          <w:szCs w:val="24"/>
          <w:lang w:eastAsia="en-PH"/>
          <w14:ligatures w14:val="none"/>
        </w:rPr>
        <w:t xml:space="preserve"> public health by driving people underground and away from medical services.</w:t>
      </w:r>
    </w:p>
    <w:p w14:paraId="36755BF0" w14:textId="77777777" w:rsidR="00F567DA" w:rsidRPr="00F567DA" w:rsidRDefault="00F567DA" w:rsidP="00F567DA">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F567DA">
        <w:rPr>
          <w:rFonts w:ascii="Times New Roman" w:eastAsia="Times New Roman" w:hAnsi="Times New Roman" w:cs="Times New Roman"/>
          <w:kern w:val="0"/>
          <w:sz w:val="24"/>
          <w:szCs w:val="24"/>
          <w:lang w:eastAsia="en-PH"/>
          <w14:ligatures w14:val="none"/>
        </w:rPr>
        <w:t>The "Public Morals" argument was rejected because "morals" are not a purely domestic concern; they must be measured against international human rights standards.</w:t>
      </w:r>
    </w:p>
    <w:p w14:paraId="4F54E63F" w14:textId="77777777" w:rsidR="00F567DA" w:rsidRPr="00F567DA" w:rsidRDefault="00F567DA" w:rsidP="00F567DA">
      <w:pPr>
        <w:spacing w:before="100" w:beforeAutospacing="1" w:after="100" w:afterAutospacing="1" w:line="240" w:lineRule="auto"/>
        <w:outlineLvl w:val="3"/>
        <w:rPr>
          <w:rFonts w:ascii="Times New Roman" w:eastAsia="Times New Roman" w:hAnsi="Times New Roman" w:cs="Times New Roman"/>
          <w:b/>
          <w:bCs/>
          <w:kern w:val="0"/>
          <w:sz w:val="24"/>
          <w:szCs w:val="24"/>
          <w:lang w:eastAsia="en-PH"/>
          <w14:ligatures w14:val="none"/>
        </w:rPr>
      </w:pPr>
      <w:r w:rsidRPr="00F567DA">
        <w:rPr>
          <w:rFonts w:ascii="Times New Roman" w:eastAsia="Times New Roman" w:hAnsi="Times New Roman" w:cs="Times New Roman"/>
          <w:b/>
          <w:bCs/>
          <w:kern w:val="0"/>
          <w:sz w:val="24"/>
          <w:szCs w:val="24"/>
          <w:lang w:eastAsia="en-PH"/>
          <w14:ligatures w14:val="none"/>
        </w:rPr>
        <w:t>3. The Landmark Ruling on "Sex" (Art 26)</w:t>
      </w:r>
    </w:p>
    <w:p w14:paraId="0711D37C" w14:textId="77777777" w:rsidR="00F567DA" w:rsidRPr="00F567DA" w:rsidRDefault="00F567DA" w:rsidP="00F567DA">
      <w:p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F567DA">
        <w:rPr>
          <w:rFonts w:ascii="Times New Roman" w:eastAsia="Times New Roman" w:hAnsi="Times New Roman" w:cs="Times New Roman"/>
          <w:kern w:val="0"/>
          <w:sz w:val="24"/>
          <w:szCs w:val="24"/>
          <w:lang w:eastAsia="en-PH"/>
          <w14:ligatures w14:val="none"/>
        </w:rPr>
        <w:t>This is the most famous part of the case for law students. The Committee was asked if "Sexual Orientation" counts as a protected status.</w:t>
      </w:r>
    </w:p>
    <w:p w14:paraId="51EAF24B" w14:textId="77777777" w:rsidR="00F567DA" w:rsidRPr="00F567DA" w:rsidRDefault="00F567DA" w:rsidP="00F567DA">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F567DA">
        <w:rPr>
          <w:rFonts w:ascii="Times New Roman" w:eastAsia="Times New Roman" w:hAnsi="Times New Roman" w:cs="Times New Roman"/>
          <w:kern w:val="0"/>
          <w:sz w:val="24"/>
          <w:szCs w:val="24"/>
          <w:lang w:eastAsia="en-PH"/>
          <w14:ligatures w14:val="none"/>
        </w:rPr>
        <w:t xml:space="preserve">The Committee decided that the term </w:t>
      </w:r>
      <w:r w:rsidRPr="00F567DA">
        <w:rPr>
          <w:rFonts w:ascii="Times New Roman" w:eastAsia="Times New Roman" w:hAnsi="Times New Roman" w:cs="Times New Roman"/>
          <w:b/>
          <w:bCs/>
          <w:kern w:val="0"/>
          <w:sz w:val="24"/>
          <w:szCs w:val="24"/>
          <w:lang w:eastAsia="en-PH"/>
          <w14:ligatures w14:val="none"/>
        </w:rPr>
        <w:t>"Sex"</w:t>
      </w:r>
      <w:r w:rsidRPr="00F567DA">
        <w:rPr>
          <w:rFonts w:ascii="Times New Roman" w:eastAsia="Times New Roman" w:hAnsi="Times New Roman" w:cs="Times New Roman"/>
          <w:kern w:val="0"/>
          <w:sz w:val="24"/>
          <w:szCs w:val="24"/>
          <w:lang w:eastAsia="en-PH"/>
          <w14:ligatures w14:val="none"/>
        </w:rPr>
        <w:t xml:space="preserve"> in Articles 2 and 26 of the ICCPR </w:t>
      </w:r>
      <w:r w:rsidRPr="00F567DA">
        <w:rPr>
          <w:rFonts w:ascii="Times New Roman" w:eastAsia="Times New Roman" w:hAnsi="Times New Roman" w:cs="Times New Roman"/>
          <w:b/>
          <w:bCs/>
          <w:kern w:val="0"/>
          <w:sz w:val="24"/>
          <w:szCs w:val="24"/>
          <w:lang w:eastAsia="en-PH"/>
          <w14:ligatures w14:val="none"/>
        </w:rPr>
        <w:t>includes sexual orientation.</w:t>
      </w:r>
      <w:r w:rsidRPr="00F567DA">
        <w:rPr>
          <w:rFonts w:ascii="Times New Roman" w:eastAsia="Times New Roman" w:hAnsi="Times New Roman" w:cs="Times New Roman"/>
          <w:kern w:val="0"/>
          <w:sz w:val="24"/>
          <w:szCs w:val="24"/>
          <w:lang w:eastAsia="en-PH"/>
          <w14:ligatures w14:val="none"/>
        </w:rPr>
        <w:t xml:space="preserve"> * </w:t>
      </w:r>
      <w:r w:rsidRPr="00F567DA">
        <w:rPr>
          <w:rFonts w:ascii="Times New Roman" w:eastAsia="Times New Roman" w:hAnsi="Times New Roman" w:cs="Times New Roman"/>
          <w:i/>
          <w:iCs/>
          <w:kern w:val="0"/>
          <w:sz w:val="24"/>
          <w:szCs w:val="24"/>
          <w:lang w:eastAsia="en-PH"/>
          <w14:ligatures w14:val="none"/>
        </w:rPr>
        <w:t>Note to Students:</w:t>
      </w:r>
      <w:r w:rsidRPr="00F567DA">
        <w:rPr>
          <w:rFonts w:ascii="Times New Roman" w:eastAsia="Times New Roman" w:hAnsi="Times New Roman" w:cs="Times New Roman"/>
          <w:kern w:val="0"/>
          <w:sz w:val="24"/>
          <w:szCs w:val="24"/>
          <w:lang w:eastAsia="en-PH"/>
          <w14:ligatures w14:val="none"/>
        </w:rPr>
        <w:t xml:space="preserve"> This effectively expanded the treaty's protections to the LGBTQ+ community worldwide without needing to rewrite the treaty text.</w:t>
      </w:r>
    </w:p>
    <w:p w14:paraId="3D5E1491" w14:textId="77777777" w:rsidR="00F567DA" w:rsidRPr="00F567DA" w:rsidRDefault="00F567DA" w:rsidP="00F567DA">
      <w:pPr>
        <w:spacing w:before="100" w:beforeAutospacing="1" w:after="100" w:afterAutospacing="1" w:line="240" w:lineRule="auto"/>
        <w:outlineLvl w:val="3"/>
        <w:rPr>
          <w:rFonts w:ascii="Times New Roman" w:eastAsia="Times New Roman" w:hAnsi="Times New Roman" w:cs="Times New Roman"/>
          <w:b/>
          <w:bCs/>
          <w:kern w:val="0"/>
          <w:sz w:val="24"/>
          <w:szCs w:val="24"/>
          <w:lang w:eastAsia="en-PH"/>
          <w14:ligatures w14:val="none"/>
        </w:rPr>
      </w:pPr>
      <w:r w:rsidRPr="00F567DA">
        <w:rPr>
          <w:rFonts w:ascii="Times New Roman" w:eastAsia="Times New Roman" w:hAnsi="Times New Roman" w:cs="Times New Roman"/>
          <w:b/>
          <w:bCs/>
          <w:kern w:val="0"/>
          <w:sz w:val="24"/>
          <w:szCs w:val="24"/>
          <w:lang w:eastAsia="en-PH"/>
          <w14:ligatures w14:val="none"/>
        </w:rPr>
        <w:t>4. The Recommended Remedy</w:t>
      </w:r>
    </w:p>
    <w:p w14:paraId="5D47D90A" w14:textId="77777777" w:rsidR="00F567DA" w:rsidRPr="00F567DA" w:rsidRDefault="00F567DA" w:rsidP="00F567DA">
      <w:p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F567DA">
        <w:rPr>
          <w:rFonts w:ascii="Times New Roman" w:eastAsia="Times New Roman" w:hAnsi="Times New Roman" w:cs="Times New Roman"/>
          <w:kern w:val="0"/>
          <w:sz w:val="24"/>
          <w:szCs w:val="24"/>
          <w:lang w:eastAsia="en-PH"/>
          <w14:ligatures w14:val="none"/>
        </w:rPr>
        <w:t xml:space="preserve">The Committee stated that the only "effective remedy" was the </w:t>
      </w:r>
      <w:r w:rsidRPr="00F567DA">
        <w:rPr>
          <w:rFonts w:ascii="Times New Roman" w:eastAsia="Times New Roman" w:hAnsi="Times New Roman" w:cs="Times New Roman"/>
          <w:b/>
          <w:bCs/>
          <w:kern w:val="0"/>
          <w:sz w:val="24"/>
          <w:szCs w:val="24"/>
          <w:lang w:eastAsia="en-PH"/>
          <w14:ligatures w14:val="none"/>
        </w:rPr>
        <w:t>repeal</w:t>
      </w:r>
      <w:r w:rsidRPr="00F567DA">
        <w:rPr>
          <w:rFonts w:ascii="Times New Roman" w:eastAsia="Times New Roman" w:hAnsi="Times New Roman" w:cs="Times New Roman"/>
          <w:kern w:val="0"/>
          <w:sz w:val="24"/>
          <w:szCs w:val="24"/>
          <w:lang w:eastAsia="en-PH"/>
          <w14:ligatures w14:val="none"/>
        </w:rPr>
        <w:t xml:space="preserve"> of the offending sections of the Criminal Code.</w:t>
      </w:r>
    </w:p>
    <w:p w14:paraId="285E30B9" w14:textId="77777777" w:rsidR="00F567DA" w:rsidRPr="00F567DA" w:rsidRDefault="00F567DA" w:rsidP="00F567DA">
      <w:pPr>
        <w:spacing w:after="0" w:line="240" w:lineRule="auto"/>
        <w:rPr>
          <w:rFonts w:ascii="Times New Roman" w:eastAsia="Times New Roman" w:hAnsi="Times New Roman" w:cs="Times New Roman"/>
          <w:kern w:val="0"/>
          <w:sz w:val="24"/>
          <w:szCs w:val="24"/>
          <w:lang w:eastAsia="en-PH"/>
          <w14:ligatures w14:val="none"/>
        </w:rPr>
      </w:pPr>
      <w:r w:rsidRPr="00F567DA">
        <w:rPr>
          <w:rFonts w:ascii="Times New Roman" w:eastAsia="Times New Roman" w:hAnsi="Times New Roman" w:cs="Times New Roman"/>
          <w:kern w:val="0"/>
          <w:sz w:val="24"/>
          <w:szCs w:val="24"/>
          <w:lang w:eastAsia="en-PH"/>
          <w14:ligatures w14:val="none"/>
        </w:rPr>
        <w:pict w14:anchorId="70F95C76">
          <v:rect id="_x0000_i1025" style="width:0;height:1.5pt" o:hralign="center" o:hrstd="t" o:hr="t" fillcolor="#a0a0a0" stroked="f"/>
        </w:pict>
      </w:r>
    </w:p>
    <w:p w14:paraId="407FE5C0" w14:textId="77777777" w:rsidR="00F567DA" w:rsidRPr="00F567DA" w:rsidRDefault="00F567DA" w:rsidP="00F567DA">
      <w:pPr>
        <w:spacing w:before="100" w:beforeAutospacing="1" w:after="100" w:afterAutospacing="1" w:line="240" w:lineRule="auto"/>
        <w:outlineLvl w:val="2"/>
        <w:rPr>
          <w:rFonts w:ascii="Times New Roman" w:eastAsia="Times New Roman" w:hAnsi="Times New Roman" w:cs="Times New Roman"/>
          <w:b/>
          <w:bCs/>
          <w:kern w:val="0"/>
          <w:sz w:val="27"/>
          <w:szCs w:val="27"/>
          <w:lang w:eastAsia="en-PH"/>
          <w14:ligatures w14:val="none"/>
        </w:rPr>
      </w:pPr>
      <w:r w:rsidRPr="00F567DA">
        <w:rPr>
          <w:rFonts w:ascii="Times New Roman" w:eastAsia="Times New Roman" w:hAnsi="Times New Roman" w:cs="Times New Roman"/>
          <w:b/>
          <w:bCs/>
          <w:kern w:val="0"/>
          <w:sz w:val="27"/>
          <w:szCs w:val="27"/>
          <w:lang w:eastAsia="en-PH"/>
          <w14:ligatures w14:val="none"/>
        </w:rPr>
        <w:t>Discussion Questions for the Wrap-Up</w:t>
      </w:r>
    </w:p>
    <w:p w14:paraId="059DC79A" w14:textId="77777777" w:rsidR="00F567DA" w:rsidRPr="00F567DA" w:rsidRDefault="00F567DA" w:rsidP="00F567DA">
      <w:p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F567DA">
        <w:rPr>
          <w:rFonts w:ascii="Times New Roman" w:eastAsia="Times New Roman" w:hAnsi="Times New Roman" w:cs="Times New Roman"/>
          <w:kern w:val="0"/>
          <w:sz w:val="24"/>
          <w:szCs w:val="24"/>
          <w:lang w:eastAsia="en-PH"/>
          <w14:ligatures w14:val="none"/>
        </w:rPr>
        <w:t>To ensure the students "get it," ask these three questions at the end of the activity:</w:t>
      </w:r>
    </w:p>
    <w:p w14:paraId="10FF120D" w14:textId="77777777" w:rsidR="00F567DA" w:rsidRPr="00F567DA" w:rsidRDefault="00F567DA" w:rsidP="00F567DA">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F567DA">
        <w:rPr>
          <w:rFonts w:ascii="Times New Roman" w:eastAsia="Times New Roman" w:hAnsi="Times New Roman" w:cs="Times New Roman"/>
          <w:b/>
          <w:bCs/>
          <w:kern w:val="0"/>
          <w:sz w:val="24"/>
          <w:szCs w:val="24"/>
          <w:lang w:eastAsia="en-PH"/>
          <w14:ligatures w14:val="none"/>
        </w:rPr>
        <w:lastRenderedPageBreak/>
        <w:t>Sovereignty vs. Rights:</w:t>
      </w:r>
      <w:r w:rsidRPr="00F567DA">
        <w:rPr>
          <w:rFonts w:ascii="Times New Roman" w:eastAsia="Times New Roman" w:hAnsi="Times New Roman" w:cs="Times New Roman"/>
          <w:kern w:val="0"/>
          <w:sz w:val="24"/>
          <w:szCs w:val="24"/>
          <w:lang w:eastAsia="en-PH"/>
          <w14:ligatures w14:val="none"/>
        </w:rPr>
        <w:t xml:space="preserve"> Does it bother you that a group of 18 experts in Geneva can tell a local government (like </w:t>
      </w:r>
      <w:proofErr w:type="spellStart"/>
      <w:r w:rsidRPr="00F567DA">
        <w:rPr>
          <w:rFonts w:ascii="Times New Roman" w:eastAsia="Times New Roman" w:hAnsi="Times New Roman" w:cs="Times New Roman"/>
          <w:kern w:val="0"/>
          <w:sz w:val="24"/>
          <w:szCs w:val="24"/>
          <w:lang w:eastAsia="en-PH"/>
          <w14:ligatures w14:val="none"/>
        </w:rPr>
        <w:t>Eastlandia</w:t>
      </w:r>
      <w:proofErr w:type="spellEnd"/>
      <w:r w:rsidRPr="00F567DA">
        <w:rPr>
          <w:rFonts w:ascii="Times New Roman" w:eastAsia="Times New Roman" w:hAnsi="Times New Roman" w:cs="Times New Roman"/>
          <w:kern w:val="0"/>
          <w:sz w:val="24"/>
          <w:szCs w:val="24"/>
          <w:lang w:eastAsia="en-PH"/>
          <w14:ligatures w14:val="none"/>
        </w:rPr>
        <w:t>/Tasmania) to change its criminal laws?</w:t>
      </w:r>
    </w:p>
    <w:p w14:paraId="24642B8E" w14:textId="77777777" w:rsidR="00F567DA" w:rsidRPr="00F567DA" w:rsidRDefault="00F567DA" w:rsidP="00F567DA">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F567DA">
        <w:rPr>
          <w:rFonts w:ascii="Times New Roman" w:eastAsia="Times New Roman" w:hAnsi="Times New Roman" w:cs="Times New Roman"/>
          <w:b/>
          <w:bCs/>
          <w:kern w:val="0"/>
          <w:sz w:val="24"/>
          <w:szCs w:val="24"/>
          <w:lang w:eastAsia="en-PH"/>
          <w14:ligatures w14:val="none"/>
        </w:rPr>
        <w:t>The "Chilling Effect":</w:t>
      </w:r>
      <w:r w:rsidRPr="00F567DA">
        <w:rPr>
          <w:rFonts w:ascii="Times New Roman" w:eastAsia="Times New Roman" w:hAnsi="Times New Roman" w:cs="Times New Roman"/>
          <w:kern w:val="0"/>
          <w:sz w:val="24"/>
          <w:szCs w:val="24"/>
          <w:lang w:eastAsia="en-PH"/>
          <w14:ligatures w14:val="none"/>
        </w:rPr>
        <w:t xml:space="preserve"> If a law isn't being enforced, why is it still harmful? (Look for answers regarding stigma, police harassment, or employment discrimination).</w:t>
      </w:r>
    </w:p>
    <w:p w14:paraId="31E7AE38" w14:textId="77777777" w:rsidR="00F567DA" w:rsidRPr="00F567DA" w:rsidRDefault="00F567DA" w:rsidP="00F567DA">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F567DA">
        <w:rPr>
          <w:rFonts w:ascii="Times New Roman" w:eastAsia="Times New Roman" w:hAnsi="Times New Roman" w:cs="Times New Roman"/>
          <w:b/>
          <w:bCs/>
          <w:kern w:val="0"/>
          <w:sz w:val="24"/>
          <w:szCs w:val="24"/>
          <w:lang w:eastAsia="en-PH"/>
          <w14:ligatures w14:val="none"/>
        </w:rPr>
        <w:t>Domestic Impact:</w:t>
      </w:r>
      <w:r w:rsidRPr="00F567DA">
        <w:rPr>
          <w:rFonts w:ascii="Times New Roman" w:eastAsia="Times New Roman" w:hAnsi="Times New Roman" w:cs="Times New Roman"/>
          <w:kern w:val="0"/>
          <w:sz w:val="24"/>
          <w:szCs w:val="24"/>
          <w:lang w:eastAsia="en-PH"/>
          <w14:ligatures w14:val="none"/>
        </w:rPr>
        <w:t xml:space="preserve"> In the real case, the Australian Federal Government actually passed a new law (</w:t>
      </w:r>
      <w:r w:rsidRPr="00F567DA">
        <w:rPr>
          <w:rFonts w:ascii="Times New Roman" w:eastAsia="Times New Roman" w:hAnsi="Times New Roman" w:cs="Times New Roman"/>
          <w:i/>
          <w:iCs/>
          <w:kern w:val="0"/>
          <w:sz w:val="24"/>
          <w:szCs w:val="24"/>
          <w:lang w:eastAsia="en-PH"/>
          <w14:ligatures w14:val="none"/>
        </w:rPr>
        <w:t>The Human Rights (Sexual Conduct) Act 1994</w:t>
      </w:r>
      <w:r w:rsidRPr="00F567DA">
        <w:rPr>
          <w:rFonts w:ascii="Times New Roman" w:eastAsia="Times New Roman" w:hAnsi="Times New Roman" w:cs="Times New Roman"/>
          <w:kern w:val="0"/>
          <w:sz w:val="24"/>
          <w:szCs w:val="24"/>
          <w:lang w:eastAsia="en-PH"/>
          <w14:ligatures w14:val="none"/>
        </w:rPr>
        <w:t>) to override the local state law. Does your country's central government have the power to override local laws to protect human rights?</w:t>
      </w:r>
    </w:p>
    <w:p w14:paraId="5C15D280" w14:textId="77777777" w:rsidR="00C74CD4" w:rsidRDefault="00C74CD4"/>
    <w:p w14:paraId="3E797901" w14:textId="77777777" w:rsidR="00F567DA" w:rsidRDefault="00F567DA"/>
    <w:p w14:paraId="1C4115F0" w14:textId="77777777" w:rsidR="00F567DA" w:rsidRPr="00F567DA" w:rsidRDefault="00F567DA" w:rsidP="00F567DA">
      <w:pPr>
        <w:spacing w:before="100" w:beforeAutospacing="1" w:after="100" w:afterAutospacing="1" w:line="240" w:lineRule="auto"/>
        <w:outlineLvl w:val="1"/>
        <w:rPr>
          <w:rFonts w:ascii="Times New Roman" w:eastAsia="Times New Roman" w:hAnsi="Times New Roman" w:cs="Times New Roman"/>
          <w:b/>
          <w:bCs/>
          <w:kern w:val="0"/>
          <w:sz w:val="36"/>
          <w:szCs w:val="36"/>
          <w:lang w:eastAsia="en-PH"/>
          <w14:ligatures w14:val="none"/>
        </w:rPr>
      </w:pPr>
      <w:r w:rsidRPr="00F567DA">
        <w:rPr>
          <w:rFonts w:ascii="Segoe UI Emoji" w:eastAsia="Times New Roman" w:hAnsi="Segoe UI Emoji" w:cs="Segoe UI Emoji"/>
          <w:b/>
          <w:bCs/>
          <w:kern w:val="0"/>
          <w:sz w:val="36"/>
          <w:szCs w:val="36"/>
          <w:lang w:eastAsia="en-PH"/>
          <w14:ligatures w14:val="none"/>
        </w:rPr>
        <w:t>🏛️</w:t>
      </w:r>
      <w:r w:rsidRPr="00F567DA">
        <w:rPr>
          <w:rFonts w:ascii="Times New Roman" w:eastAsia="Times New Roman" w:hAnsi="Times New Roman" w:cs="Times New Roman"/>
          <w:b/>
          <w:bCs/>
          <w:kern w:val="0"/>
          <w:sz w:val="36"/>
          <w:szCs w:val="36"/>
          <w:lang w:eastAsia="en-PH"/>
          <w14:ligatures w14:val="none"/>
        </w:rPr>
        <w:t xml:space="preserve"> Human Rights Committee: Judgment Sheet</w:t>
      </w:r>
    </w:p>
    <w:p w14:paraId="07F367B1" w14:textId="77777777" w:rsidR="00F567DA" w:rsidRPr="00F567DA" w:rsidRDefault="00F567DA" w:rsidP="00F567DA">
      <w:p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F567DA">
        <w:rPr>
          <w:rFonts w:ascii="Times New Roman" w:eastAsia="Times New Roman" w:hAnsi="Times New Roman" w:cs="Times New Roman"/>
          <w:b/>
          <w:bCs/>
          <w:kern w:val="0"/>
          <w:sz w:val="24"/>
          <w:szCs w:val="24"/>
          <w:lang w:eastAsia="en-PH"/>
          <w14:ligatures w14:val="none"/>
        </w:rPr>
        <w:t>Communication No:</w:t>
      </w:r>
      <w:r w:rsidRPr="00F567DA">
        <w:rPr>
          <w:rFonts w:ascii="Times New Roman" w:eastAsia="Times New Roman" w:hAnsi="Times New Roman" w:cs="Times New Roman"/>
          <w:kern w:val="0"/>
          <w:sz w:val="24"/>
          <w:szCs w:val="24"/>
          <w:lang w:eastAsia="en-PH"/>
          <w14:ligatures w14:val="none"/>
        </w:rPr>
        <w:t xml:space="preserve"> 2025/001</w:t>
      </w:r>
    </w:p>
    <w:p w14:paraId="1FDD9A10" w14:textId="77777777" w:rsidR="00F567DA" w:rsidRPr="00F567DA" w:rsidRDefault="00F567DA" w:rsidP="00F567DA">
      <w:p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F567DA">
        <w:rPr>
          <w:rFonts w:ascii="Times New Roman" w:eastAsia="Times New Roman" w:hAnsi="Times New Roman" w:cs="Times New Roman"/>
          <w:b/>
          <w:bCs/>
          <w:kern w:val="0"/>
          <w:sz w:val="24"/>
          <w:szCs w:val="24"/>
          <w:lang w:eastAsia="en-PH"/>
          <w14:ligatures w14:val="none"/>
        </w:rPr>
        <w:t>Author (Plaintiff):</w:t>
      </w:r>
      <w:r w:rsidRPr="00F567DA">
        <w:rPr>
          <w:rFonts w:ascii="Times New Roman" w:eastAsia="Times New Roman" w:hAnsi="Times New Roman" w:cs="Times New Roman"/>
          <w:kern w:val="0"/>
          <w:sz w:val="24"/>
          <w:szCs w:val="24"/>
          <w:lang w:eastAsia="en-PH"/>
          <w14:ligatures w14:val="none"/>
        </w:rPr>
        <w:t xml:space="preserve"> Alex</w:t>
      </w:r>
    </w:p>
    <w:p w14:paraId="136C2A76" w14:textId="77777777" w:rsidR="00F567DA" w:rsidRPr="00F567DA" w:rsidRDefault="00F567DA" w:rsidP="00F567DA">
      <w:p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F567DA">
        <w:rPr>
          <w:rFonts w:ascii="Times New Roman" w:eastAsia="Times New Roman" w:hAnsi="Times New Roman" w:cs="Times New Roman"/>
          <w:b/>
          <w:bCs/>
          <w:kern w:val="0"/>
          <w:sz w:val="24"/>
          <w:szCs w:val="24"/>
          <w:lang w:eastAsia="en-PH"/>
          <w14:ligatures w14:val="none"/>
        </w:rPr>
        <w:t>State Party (Defendant):</w:t>
      </w:r>
      <w:r w:rsidRPr="00F567DA">
        <w:rPr>
          <w:rFonts w:ascii="Times New Roman" w:eastAsia="Times New Roman" w:hAnsi="Times New Roman" w:cs="Times New Roman"/>
          <w:kern w:val="0"/>
          <w:sz w:val="24"/>
          <w:szCs w:val="24"/>
          <w:lang w:eastAsia="en-PH"/>
          <w14:ligatures w14:val="none"/>
        </w:rPr>
        <w:t xml:space="preserve"> </w:t>
      </w:r>
      <w:proofErr w:type="spellStart"/>
      <w:r w:rsidRPr="00F567DA">
        <w:rPr>
          <w:rFonts w:ascii="Times New Roman" w:eastAsia="Times New Roman" w:hAnsi="Times New Roman" w:cs="Times New Roman"/>
          <w:kern w:val="0"/>
          <w:sz w:val="24"/>
          <w:szCs w:val="24"/>
          <w:lang w:eastAsia="en-PH"/>
          <w14:ligatures w14:val="none"/>
        </w:rPr>
        <w:t>Eastlandia</w:t>
      </w:r>
      <w:proofErr w:type="spellEnd"/>
    </w:p>
    <w:p w14:paraId="37A5B1C2" w14:textId="77777777" w:rsidR="00F567DA" w:rsidRPr="00F567DA" w:rsidRDefault="00F567DA" w:rsidP="00F567DA">
      <w:pPr>
        <w:spacing w:before="100" w:beforeAutospacing="1" w:after="100" w:afterAutospacing="1" w:line="240" w:lineRule="auto"/>
        <w:outlineLvl w:val="2"/>
        <w:rPr>
          <w:rFonts w:ascii="Times New Roman" w:eastAsia="Times New Roman" w:hAnsi="Times New Roman" w:cs="Times New Roman"/>
          <w:b/>
          <w:bCs/>
          <w:kern w:val="0"/>
          <w:sz w:val="27"/>
          <w:szCs w:val="27"/>
          <w:lang w:eastAsia="en-PH"/>
          <w14:ligatures w14:val="none"/>
        </w:rPr>
      </w:pPr>
      <w:r w:rsidRPr="00F567DA">
        <w:rPr>
          <w:rFonts w:ascii="Times New Roman" w:eastAsia="Times New Roman" w:hAnsi="Times New Roman" w:cs="Times New Roman"/>
          <w:b/>
          <w:bCs/>
          <w:kern w:val="0"/>
          <w:sz w:val="27"/>
          <w:szCs w:val="27"/>
          <w:lang w:eastAsia="en-PH"/>
          <w14:ligatures w14:val="none"/>
        </w:rPr>
        <w:t>Phase 1: Admissibility (The "Gatekeeper" Phase)</w:t>
      </w:r>
    </w:p>
    <w:p w14:paraId="6AA11E7D" w14:textId="77777777" w:rsidR="00F567DA" w:rsidRPr="00F567DA" w:rsidRDefault="00F567DA" w:rsidP="00F567DA">
      <w:p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F567DA">
        <w:rPr>
          <w:rFonts w:ascii="Times New Roman" w:eastAsia="Times New Roman" w:hAnsi="Times New Roman" w:cs="Times New Roman"/>
          <w:kern w:val="0"/>
          <w:sz w:val="24"/>
          <w:szCs w:val="24"/>
          <w:lang w:eastAsia="en-PH"/>
          <w14:ligatures w14:val="none"/>
        </w:rPr>
        <w:t>Before looking at the facts, the Committee must decide if the case is allowed to be heard.</w:t>
      </w:r>
    </w:p>
    <w:p w14:paraId="421B9865" w14:textId="77777777" w:rsidR="00F567DA" w:rsidRPr="00F567DA" w:rsidRDefault="00F567DA" w:rsidP="00F567DA">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F567DA">
        <w:rPr>
          <w:rFonts w:ascii="Times New Roman" w:eastAsia="Times New Roman" w:hAnsi="Times New Roman" w:cs="Times New Roman"/>
          <w:b/>
          <w:bCs/>
          <w:kern w:val="0"/>
          <w:sz w:val="24"/>
          <w:szCs w:val="24"/>
          <w:lang w:eastAsia="en-PH"/>
          <w14:ligatures w14:val="none"/>
        </w:rPr>
        <w:t>Exhaustion of Domestic Remedies:</w:t>
      </w:r>
      <w:r w:rsidRPr="00F567DA">
        <w:rPr>
          <w:rFonts w:ascii="Times New Roman" w:eastAsia="Times New Roman" w:hAnsi="Times New Roman" w:cs="Times New Roman"/>
          <w:kern w:val="0"/>
          <w:sz w:val="24"/>
          <w:szCs w:val="24"/>
          <w:lang w:eastAsia="en-PH"/>
          <w14:ligatures w14:val="none"/>
        </w:rPr>
        <w:t xml:space="preserve"> Has the author tried all available courts in their own country?</w:t>
      </w:r>
    </w:p>
    <w:p w14:paraId="37B2459D" w14:textId="77777777" w:rsidR="00F567DA" w:rsidRPr="00F567DA" w:rsidRDefault="00F567DA" w:rsidP="00F567DA">
      <w:pPr>
        <w:numPr>
          <w:ilvl w:val="1"/>
          <w:numId w:val="6"/>
        </w:num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F567DA">
        <w:rPr>
          <w:rFonts w:ascii="Times New Roman" w:eastAsia="Times New Roman" w:hAnsi="Times New Roman" w:cs="Times New Roman"/>
          <w:kern w:val="0"/>
          <w:sz w:val="24"/>
          <w:szCs w:val="24"/>
          <w:lang w:eastAsia="en-PH"/>
          <w14:ligatures w14:val="none"/>
        </w:rPr>
        <w:t>[ ] Yes</w:t>
      </w:r>
    </w:p>
    <w:p w14:paraId="4D257997" w14:textId="77777777" w:rsidR="00F567DA" w:rsidRPr="00F567DA" w:rsidRDefault="00F567DA" w:rsidP="00F567DA">
      <w:pPr>
        <w:numPr>
          <w:ilvl w:val="1"/>
          <w:numId w:val="6"/>
        </w:num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F567DA">
        <w:rPr>
          <w:rFonts w:ascii="Times New Roman" w:eastAsia="Times New Roman" w:hAnsi="Times New Roman" w:cs="Times New Roman"/>
          <w:kern w:val="0"/>
          <w:sz w:val="24"/>
          <w:szCs w:val="24"/>
          <w:lang w:eastAsia="en-PH"/>
          <w14:ligatures w14:val="none"/>
        </w:rPr>
        <w:t>[ ] No (If no, the case is inadmissible).</w:t>
      </w:r>
    </w:p>
    <w:p w14:paraId="31B682BA" w14:textId="77777777" w:rsidR="00F567DA" w:rsidRPr="00F567DA" w:rsidRDefault="00F567DA" w:rsidP="00F567DA">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F567DA">
        <w:rPr>
          <w:rFonts w:ascii="Times New Roman" w:eastAsia="Times New Roman" w:hAnsi="Times New Roman" w:cs="Times New Roman"/>
          <w:b/>
          <w:bCs/>
          <w:kern w:val="0"/>
          <w:sz w:val="24"/>
          <w:szCs w:val="24"/>
          <w:lang w:eastAsia="en-PH"/>
          <w14:ligatures w14:val="none"/>
        </w:rPr>
        <w:t>Victim Status:</w:t>
      </w:r>
      <w:r w:rsidRPr="00F567DA">
        <w:rPr>
          <w:rFonts w:ascii="Times New Roman" w:eastAsia="Times New Roman" w:hAnsi="Times New Roman" w:cs="Times New Roman"/>
          <w:kern w:val="0"/>
          <w:sz w:val="24"/>
          <w:szCs w:val="24"/>
          <w:lang w:eastAsia="en-PH"/>
          <w14:ligatures w14:val="none"/>
        </w:rPr>
        <w:t xml:space="preserve"> Is the author personally and "directly" affected by the law, even if not yet arrested?</w:t>
      </w:r>
    </w:p>
    <w:p w14:paraId="41C1F07D" w14:textId="77777777" w:rsidR="00F567DA" w:rsidRPr="00F567DA" w:rsidRDefault="00F567DA" w:rsidP="00F567DA">
      <w:pPr>
        <w:numPr>
          <w:ilvl w:val="1"/>
          <w:numId w:val="6"/>
        </w:num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F567DA">
        <w:rPr>
          <w:rFonts w:ascii="Times New Roman" w:eastAsia="Times New Roman" w:hAnsi="Times New Roman" w:cs="Times New Roman"/>
          <w:kern w:val="0"/>
          <w:sz w:val="24"/>
          <w:szCs w:val="24"/>
          <w:lang w:eastAsia="en-PH"/>
          <w14:ligatures w14:val="none"/>
        </w:rPr>
        <w:t>[ ] Yes</w:t>
      </w:r>
    </w:p>
    <w:p w14:paraId="4833B9DC" w14:textId="77777777" w:rsidR="00F567DA" w:rsidRPr="00F567DA" w:rsidRDefault="00F567DA" w:rsidP="00F567DA">
      <w:pPr>
        <w:numPr>
          <w:ilvl w:val="1"/>
          <w:numId w:val="6"/>
        </w:num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F567DA">
        <w:rPr>
          <w:rFonts w:ascii="Times New Roman" w:eastAsia="Times New Roman" w:hAnsi="Times New Roman" w:cs="Times New Roman"/>
          <w:kern w:val="0"/>
          <w:sz w:val="24"/>
          <w:szCs w:val="24"/>
          <w:lang w:eastAsia="en-PH"/>
          <w14:ligatures w14:val="none"/>
        </w:rPr>
        <w:t>[ ] No</w:t>
      </w:r>
    </w:p>
    <w:p w14:paraId="036E0D95" w14:textId="77777777" w:rsidR="00F567DA" w:rsidRPr="00F567DA" w:rsidRDefault="00F567DA" w:rsidP="00F567DA">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F567DA">
        <w:rPr>
          <w:rFonts w:ascii="Times New Roman" w:eastAsia="Times New Roman" w:hAnsi="Times New Roman" w:cs="Times New Roman"/>
          <w:b/>
          <w:bCs/>
          <w:kern w:val="0"/>
          <w:sz w:val="24"/>
          <w:szCs w:val="24"/>
          <w:lang w:eastAsia="en-PH"/>
          <w14:ligatures w14:val="none"/>
        </w:rPr>
        <w:t>Admissibility Decision:</w:t>
      </w:r>
      <w:r w:rsidRPr="00F567DA">
        <w:rPr>
          <w:rFonts w:ascii="Times New Roman" w:eastAsia="Times New Roman" w:hAnsi="Times New Roman" w:cs="Times New Roman"/>
          <w:kern w:val="0"/>
          <w:sz w:val="24"/>
          <w:szCs w:val="24"/>
          <w:lang w:eastAsia="en-PH"/>
          <w14:ligatures w14:val="none"/>
        </w:rPr>
        <w:t xml:space="preserve"> * [ ] </w:t>
      </w:r>
      <w:r w:rsidRPr="00F567DA">
        <w:rPr>
          <w:rFonts w:ascii="Times New Roman" w:eastAsia="Times New Roman" w:hAnsi="Times New Roman" w:cs="Times New Roman"/>
          <w:b/>
          <w:bCs/>
          <w:kern w:val="0"/>
          <w:sz w:val="24"/>
          <w:szCs w:val="24"/>
          <w:lang w:eastAsia="en-PH"/>
          <w14:ligatures w14:val="none"/>
        </w:rPr>
        <w:t>Admissible</w:t>
      </w:r>
      <w:r w:rsidRPr="00F567DA">
        <w:rPr>
          <w:rFonts w:ascii="Times New Roman" w:eastAsia="Times New Roman" w:hAnsi="Times New Roman" w:cs="Times New Roman"/>
          <w:kern w:val="0"/>
          <w:sz w:val="24"/>
          <w:szCs w:val="24"/>
          <w:lang w:eastAsia="en-PH"/>
          <w14:ligatures w14:val="none"/>
        </w:rPr>
        <w:t xml:space="preserve"> (Proceed to Phase 2)</w:t>
      </w:r>
    </w:p>
    <w:p w14:paraId="300BCCBF" w14:textId="77777777" w:rsidR="00F567DA" w:rsidRPr="00F567DA" w:rsidRDefault="00F567DA" w:rsidP="00F567DA">
      <w:pPr>
        <w:numPr>
          <w:ilvl w:val="1"/>
          <w:numId w:val="6"/>
        </w:num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F567DA">
        <w:rPr>
          <w:rFonts w:ascii="Times New Roman" w:eastAsia="Times New Roman" w:hAnsi="Times New Roman" w:cs="Times New Roman"/>
          <w:kern w:val="0"/>
          <w:sz w:val="24"/>
          <w:szCs w:val="24"/>
          <w:lang w:eastAsia="en-PH"/>
          <w14:ligatures w14:val="none"/>
        </w:rPr>
        <w:t xml:space="preserve">[ ] </w:t>
      </w:r>
      <w:r w:rsidRPr="00F567DA">
        <w:rPr>
          <w:rFonts w:ascii="Times New Roman" w:eastAsia="Times New Roman" w:hAnsi="Times New Roman" w:cs="Times New Roman"/>
          <w:b/>
          <w:bCs/>
          <w:kern w:val="0"/>
          <w:sz w:val="24"/>
          <w:szCs w:val="24"/>
          <w:lang w:eastAsia="en-PH"/>
          <w14:ligatures w14:val="none"/>
        </w:rPr>
        <w:t>Inadmissible</w:t>
      </w:r>
      <w:r w:rsidRPr="00F567DA">
        <w:rPr>
          <w:rFonts w:ascii="Times New Roman" w:eastAsia="Times New Roman" w:hAnsi="Times New Roman" w:cs="Times New Roman"/>
          <w:kern w:val="0"/>
          <w:sz w:val="24"/>
          <w:szCs w:val="24"/>
          <w:lang w:eastAsia="en-PH"/>
          <w14:ligatures w14:val="none"/>
        </w:rPr>
        <w:t xml:space="preserve"> (Case dismissed)</w:t>
      </w:r>
    </w:p>
    <w:p w14:paraId="4FBA7707" w14:textId="77777777" w:rsidR="00F567DA" w:rsidRPr="00F567DA" w:rsidRDefault="00F567DA" w:rsidP="00F567DA">
      <w:pPr>
        <w:spacing w:after="0" w:line="240" w:lineRule="auto"/>
        <w:rPr>
          <w:rFonts w:ascii="Times New Roman" w:eastAsia="Times New Roman" w:hAnsi="Times New Roman" w:cs="Times New Roman"/>
          <w:kern w:val="0"/>
          <w:sz w:val="24"/>
          <w:szCs w:val="24"/>
          <w:lang w:eastAsia="en-PH"/>
          <w14:ligatures w14:val="none"/>
        </w:rPr>
      </w:pPr>
      <w:r w:rsidRPr="00F567DA">
        <w:rPr>
          <w:rFonts w:ascii="Times New Roman" w:eastAsia="Times New Roman" w:hAnsi="Times New Roman" w:cs="Times New Roman"/>
          <w:kern w:val="0"/>
          <w:sz w:val="24"/>
          <w:szCs w:val="24"/>
          <w:lang w:eastAsia="en-PH"/>
          <w14:ligatures w14:val="none"/>
        </w:rPr>
        <w:pict w14:anchorId="2697FED4">
          <v:rect id="_x0000_i1027" style="width:0;height:1.5pt" o:hralign="center" o:hrstd="t" o:hr="t" fillcolor="#a0a0a0" stroked="f"/>
        </w:pict>
      </w:r>
    </w:p>
    <w:p w14:paraId="3F7537DC" w14:textId="77777777" w:rsidR="00F567DA" w:rsidRPr="00F567DA" w:rsidRDefault="00F567DA" w:rsidP="00F567DA">
      <w:pPr>
        <w:spacing w:before="100" w:beforeAutospacing="1" w:after="100" w:afterAutospacing="1" w:line="240" w:lineRule="auto"/>
        <w:outlineLvl w:val="2"/>
        <w:rPr>
          <w:rFonts w:ascii="Times New Roman" w:eastAsia="Times New Roman" w:hAnsi="Times New Roman" w:cs="Times New Roman"/>
          <w:b/>
          <w:bCs/>
          <w:kern w:val="0"/>
          <w:sz w:val="27"/>
          <w:szCs w:val="27"/>
          <w:lang w:eastAsia="en-PH"/>
          <w14:ligatures w14:val="none"/>
        </w:rPr>
      </w:pPr>
      <w:r w:rsidRPr="00F567DA">
        <w:rPr>
          <w:rFonts w:ascii="Times New Roman" w:eastAsia="Times New Roman" w:hAnsi="Times New Roman" w:cs="Times New Roman"/>
          <w:b/>
          <w:bCs/>
          <w:kern w:val="0"/>
          <w:sz w:val="27"/>
          <w:szCs w:val="27"/>
          <w:lang w:eastAsia="en-PH"/>
          <w14:ligatures w14:val="none"/>
        </w:rPr>
        <w:t>Phase 2: The Merits (The Legal Analysis)</w:t>
      </w:r>
    </w:p>
    <w:p w14:paraId="0EECD77B" w14:textId="77777777" w:rsidR="00F567DA" w:rsidRPr="00F567DA" w:rsidRDefault="00F567DA" w:rsidP="00F567DA">
      <w:p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F567DA">
        <w:rPr>
          <w:rFonts w:ascii="Times New Roman" w:eastAsia="Times New Roman" w:hAnsi="Times New Roman" w:cs="Times New Roman"/>
          <w:kern w:val="0"/>
          <w:sz w:val="24"/>
          <w:szCs w:val="24"/>
          <w:lang w:eastAsia="en-PH"/>
          <w14:ligatures w14:val="none"/>
        </w:rPr>
        <w:t>Review the ICCPR Articles cited. For each, determine if a violation occurred.</w:t>
      </w:r>
    </w:p>
    <w:p w14:paraId="2F133405" w14:textId="77777777" w:rsidR="00F567DA" w:rsidRPr="00F567DA" w:rsidRDefault="00F567DA" w:rsidP="00F567DA">
      <w:p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F567DA">
        <w:rPr>
          <w:rFonts w:ascii="Times New Roman" w:eastAsia="Times New Roman" w:hAnsi="Times New Roman" w:cs="Times New Roman"/>
          <w:b/>
          <w:bCs/>
          <w:kern w:val="0"/>
          <w:sz w:val="24"/>
          <w:szCs w:val="24"/>
          <w:lang w:eastAsia="en-PH"/>
          <w14:ligatures w14:val="none"/>
        </w:rPr>
        <w:t>Article 17: Right to Privacy</w:t>
      </w:r>
    </w:p>
    <w:p w14:paraId="0EBF6F59" w14:textId="77777777" w:rsidR="00F567DA" w:rsidRPr="00F567DA" w:rsidRDefault="00F567DA" w:rsidP="00F567DA">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F567DA">
        <w:rPr>
          <w:rFonts w:ascii="Times New Roman" w:eastAsia="Times New Roman" w:hAnsi="Times New Roman" w:cs="Times New Roman"/>
          <w:kern w:val="0"/>
          <w:sz w:val="24"/>
          <w:szCs w:val="24"/>
          <w:lang w:eastAsia="en-PH"/>
          <w14:ligatures w14:val="none"/>
        </w:rPr>
        <w:t xml:space="preserve">Does a law criminalizing private consensual acts interfere with "privacy"? </w:t>
      </w:r>
      <w:r w:rsidRPr="00F567DA">
        <w:rPr>
          <w:rFonts w:ascii="Times New Roman" w:eastAsia="Times New Roman" w:hAnsi="Times New Roman" w:cs="Times New Roman"/>
          <w:b/>
          <w:bCs/>
          <w:kern w:val="0"/>
          <w:sz w:val="24"/>
          <w:szCs w:val="24"/>
          <w:lang w:eastAsia="en-PH"/>
          <w14:ligatures w14:val="none"/>
        </w:rPr>
        <w:t>[ Yes / No ]</w:t>
      </w:r>
    </w:p>
    <w:p w14:paraId="611F6067" w14:textId="77777777" w:rsidR="00F567DA" w:rsidRPr="00F567DA" w:rsidRDefault="00F567DA" w:rsidP="00F567DA">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F567DA">
        <w:rPr>
          <w:rFonts w:ascii="Times New Roman" w:eastAsia="Times New Roman" w:hAnsi="Times New Roman" w:cs="Times New Roman"/>
          <w:kern w:val="0"/>
          <w:sz w:val="24"/>
          <w:szCs w:val="24"/>
          <w:lang w:eastAsia="en-PH"/>
          <w14:ligatures w14:val="none"/>
        </w:rPr>
        <w:t xml:space="preserve">Is this interference "arbitrary" (unreasonable or unnecessary)? </w:t>
      </w:r>
      <w:r w:rsidRPr="00F567DA">
        <w:rPr>
          <w:rFonts w:ascii="Times New Roman" w:eastAsia="Times New Roman" w:hAnsi="Times New Roman" w:cs="Times New Roman"/>
          <w:b/>
          <w:bCs/>
          <w:kern w:val="0"/>
          <w:sz w:val="24"/>
          <w:szCs w:val="24"/>
          <w:lang w:eastAsia="en-PH"/>
          <w14:ligatures w14:val="none"/>
        </w:rPr>
        <w:t>[ Yes / No ]</w:t>
      </w:r>
    </w:p>
    <w:p w14:paraId="0BC23CAB" w14:textId="77777777" w:rsidR="00F567DA" w:rsidRPr="00F567DA" w:rsidRDefault="00F567DA" w:rsidP="00F567DA">
      <w:p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F567DA">
        <w:rPr>
          <w:rFonts w:ascii="Times New Roman" w:eastAsia="Times New Roman" w:hAnsi="Times New Roman" w:cs="Times New Roman"/>
          <w:b/>
          <w:bCs/>
          <w:kern w:val="0"/>
          <w:sz w:val="24"/>
          <w:szCs w:val="24"/>
          <w:lang w:eastAsia="en-PH"/>
          <w14:ligatures w14:val="none"/>
        </w:rPr>
        <w:lastRenderedPageBreak/>
        <w:t>Article 26: Non-Discrimination</w:t>
      </w:r>
    </w:p>
    <w:p w14:paraId="359E1927" w14:textId="77777777" w:rsidR="00F567DA" w:rsidRPr="00F567DA" w:rsidRDefault="00F567DA" w:rsidP="00F567DA">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F567DA">
        <w:rPr>
          <w:rFonts w:ascii="Times New Roman" w:eastAsia="Times New Roman" w:hAnsi="Times New Roman" w:cs="Times New Roman"/>
          <w:kern w:val="0"/>
          <w:sz w:val="24"/>
          <w:szCs w:val="24"/>
          <w:lang w:eastAsia="en-PH"/>
          <w14:ligatures w14:val="none"/>
        </w:rPr>
        <w:t xml:space="preserve">Does the law treat one group differently based on "sex" or "status"? </w:t>
      </w:r>
      <w:r w:rsidRPr="00F567DA">
        <w:rPr>
          <w:rFonts w:ascii="Times New Roman" w:eastAsia="Times New Roman" w:hAnsi="Times New Roman" w:cs="Times New Roman"/>
          <w:b/>
          <w:bCs/>
          <w:kern w:val="0"/>
          <w:sz w:val="24"/>
          <w:szCs w:val="24"/>
          <w:lang w:eastAsia="en-PH"/>
          <w14:ligatures w14:val="none"/>
        </w:rPr>
        <w:t>[ Yes / No ]</w:t>
      </w:r>
    </w:p>
    <w:p w14:paraId="0D37CD61" w14:textId="77777777" w:rsidR="00F567DA" w:rsidRPr="00F567DA" w:rsidRDefault="00F567DA" w:rsidP="00F567DA">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F567DA">
        <w:rPr>
          <w:rFonts w:ascii="Times New Roman" w:eastAsia="Times New Roman" w:hAnsi="Times New Roman" w:cs="Times New Roman"/>
          <w:kern w:val="0"/>
          <w:sz w:val="24"/>
          <w:szCs w:val="24"/>
          <w:lang w:eastAsia="en-PH"/>
          <w14:ligatures w14:val="none"/>
        </w:rPr>
        <w:t xml:space="preserve">Is there a valid reason for this difference in treatment? </w:t>
      </w:r>
      <w:r w:rsidRPr="00F567DA">
        <w:rPr>
          <w:rFonts w:ascii="Times New Roman" w:eastAsia="Times New Roman" w:hAnsi="Times New Roman" w:cs="Times New Roman"/>
          <w:b/>
          <w:bCs/>
          <w:kern w:val="0"/>
          <w:sz w:val="24"/>
          <w:szCs w:val="24"/>
          <w:lang w:eastAsia="en-PH"/>
          <w14:ligatures w14:val="none"/>
        </w:rPr>
        <w:t>[ Yes / No ]</w:t>
      </w:r>
    </w:p>
    <w:p w14:paraId="30CEBE68" w14:textId="77777777" w:rsidR="00F567DA" w:rsidRPr="00F567DA" w:rsidRDefault="00F567DA" w:rsidP="00F567DA">
      <w:pPr>
        <w:spacing w:after="0" w:line="240" w:lineRule="auto"/>
        <w:rPr>
          <w:rFonts w:ascii="Times New Roman" w:eastAsia="Times New Roman" w:hAnsi="Times New Roman" w:cs="Times New Roman"/>
          <w:kern w:val="0"/>
          <w:sz w:val="24"/>
          <w:szCs w:val="24"/>
          <w:lang w:eastAsia="en-PH"/>
          <w14:ligatures w14:val="none"/>
        </w:rPr>
      </w:pPr>
      <w:r w:rsidRPr="00F567DA">
        <w:rPr>
          <w:rFonts w:ascii="Times New Roman" w:eastAsia="Times New Roman" w:hAnsi="Times New Roman" w:cs="Times New Roman"/>
          <w:kern w:val="0"/>
          <w:sz w:val="24"/>
          <w:szCs w:val="24"/>
          <w:lang w:eastAsia="en-PH"/>
          <w14:ligatures w14:val="none"/>
        </w:rPr>
        <w:pict w14:anchorId="3017CDDB">
          <v:rect id="_x0000_i1028" style="width:0;height:1.5pt" o:hralign="center" o:hrstd="t" o:hr="t" fillcolor="#a0a0a0" stroked="f"/>
        </w:pict>
      </w:r>
    </w:p>
    <w:p w14:paraId="066B7028" w14:textId="77777777" w:rsidR="00F567DA" w:rsidRPr="00F567DA" w:rsidRDefault="00F567DA" w:rsidP="00F567DA">
      <w:pPr>
        <w:spacing w:before="100" w:beforeAutospacing="1" w:after="100" w:afterAutospacing="1" w:line="240" w:lineRule="auto"/>
        <w:outlineLvl w:val="2"/>
        <w:rPr>
          <w:rFonts w:ascii="Times New Roman" w:eastAsia="Times New Roman" w:hAnsi="Times New Roman" w:cs="Times New Roman"/>
          <w:b/>
          <w:bCs/>
          <w:kern w:val="0"/>
          <w:sz w:val="27"/>
          <w:szCs w:val="27"/>
          <w:lang w:eastAsia="en-PH"/>
          <w14:ligatures w14:val="none"/>
        </w:rPr>
      </w:pPr>
      <w:r w:rsidRPr="00F567DA">
        <w:rPr>
          <w:rFonts w:ascii="Times New Roman" w:eastAsia="Times New Roman" w:hAnsi="Times New Roman" w:cs="Times New Roman"/>
          <w:b/>
          <w:bCs/>
          <w:kern w:val="0"/>
          <w:sz w:val="27"/>
          <w:szCs w:val="27"/>
          <w:lang w:eastAsia="en-PH"/>
          <w14:ligatures w14:val="none"/>
        </w:rPr>
        <w:t>Phase 3: Final Decision &amp; Remedy</w:t>
      </w:r>
    </w:p>
    <w:p w14:paraId="62BA4FDF" w14:textId="77777777" w:rsidR="00F567DA" w:rsidRPr="00F567DA" w:rsidRDefault="00F567DA" w:rsidP="00F567DA">
      <w:p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F567DA">
        <w:rPr>
          <w:rFonts w:ascii="Times New Roman" w:eastAsia="Times New Roman" w:hAnsi="Times New Roman" w:cs="Times New Roman"/>
          <w:kern w:val="0"/>
          <w:sz w:val="24"/>
          <w:szCs w:val="24"/>
          <w:lang w:eastAsia="en-PH"/>
          <w14:ligatures w14:val="none"/>
        </w:rPr>
        <w:t>Based on your analysis above, write your final "View."</w:t>
      </w:r>
    </w:p>
    <w:p w14:paraId="209717B3" w14:textId="77777777" w:rsidR="00F567DA" w:rsidRPr="00F567DA" w:rsidRDefault="00F567DA" w:rsidP="00F567DA">
      <w:p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F567DA">
        <w:rPr>
          <w:rFonts w:ascii="Times New Roman" w:eastAsia="Times New Roman" w:hAnsi="Times New Roman" w:cs="Times New Roman"/>
          <w:b/>
          <w:bCs/>
          <w:kern w:val="0"/>
          <w:sz w:val="24"/>
          <w:szCs w:val="24"/>
          <w:lang w:eastAsia="en-PH"/>
          <w14:ligatures w14:val="none"/>
        </w:rPr>
        <w:t>Final Verdict:</w:t>
      </w:r>
    </w:p>
    <w:p w14:paraId="5F74E0E7" w14:textId="77777777" w:rsidR="00F567DA" w:rsidRPr="00F567DA" w:rsidRDefault="00F567DA" w:rsidP="00F567DA">
      <w:p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F567DA">
        <w:rPr>
          <w:rFonts w:ascii="Times New Roman" w:eastAsia="Times New Roman" w:hAnsi="Times New Roman" w:cs="Times New Roman"/>
          <w:kern w:val="0"/>
          <w:sz w:val="24"/>
          <w:szCs w:val="24"/>
          <w:lang w:eastAsia="en-PH"/>
          <w14:ligatures w14:val="none"/>
        </w:rPr>
        <w:t xml:space="preserve">"The Human Rights Committee, acting under article 5, paragraph 4, of the Optional Protocol to the International Covenant on Civil and Political Rights, is of the view that the facts before it disclose a violation of </w:t>
      </w:r>
      <w:r w:rsidRPr="00F567DA">
        <w:rPr>
          <w:rFonts w:ascii="Times New Roman" w:eastAsia="Times New Roman" w:hAnsi="Times New Roman" w:cs="Times New Roman"/>
          <w:b/>
          <w:bCs/>
          <w:kern w:val="0"/>
          <w:sz w:val="24"/>
          <w:szCs w:val="24"/>
          <w:lang w:eastAsia="en-PH"/>
          <w14:ligatures w14:val="none"/>
        </w:rPr>
        <w:t>Article(s):</w:t>
      </w:r>
      <w:r w:rsidRPr="00F567DA">
        <w:rPr>
          <w:rFonts w:ascii="Times New Roman" w:eastAsia="Times New Roman" w:hAnsi="Times New Roman" w:cs="Times New Roman"/>
          <w:kern w:val="0"/>
          <w:sz w:val="24"/>
          <w:szCs w:val="24"/>
          <w:lang w:eastAsia="en-PH"/>
          <w14:ligatures w14:val="none"/>
        </w:rPr>
        <w:t xml:space="preserve"> ________________"</w:t>
      </w:r>
    </w:p>
    <w:p w14:paraId="21E4E492" w14:textId="77777777" w:rsidR="00F567DA" w:rsidRPr="00F567DA" w:rsidRDefault="00F567DA" w:rsidP="00F567DA">
      <w:p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F567DA">
        <w:rPr>
          <w:rFonts w:ascii="Times New Roman" w:eastAsia="Times New Roman" w:hAnsi="Times New Roman" w:cs="Times New Roman"/>
          <w:b/>
          <w:bCs/>
          <w:kern w:val="0"/>
          <w:sz w:val="24"/>
          <w:szCs w:val="24"/>
          <w:lang w:eastAsia="en-PH"/>
          <w14:ligatures w14:val="none"/>
        </w:rPr>
        <w:t>Recommended Remedy:</w:t>
      </w:r>
      <w:r w:rsidRPr="00F567DA">
        <w:rPr>
          <w:rFonts w:ascii="Times New Roman" w:eastAsia="Times New Roman" w:hAnsi="Times New Roman" w:cs="Times New Roman"/>
          <w:kern w:val="0"/>
          <w:sz w:val="24"/>
          <w:szCs w:val="24"/>
          <w:lang w:eastAsia="en-PH"/>
          <w14:ligatures w14:val="none"/>
        </w:rPr>
        <w:t xml:space="preserve"> What must the State of </w:t>
      </w:r>
      <w:proofErr w:type="spellStart"/>
      <w:r w:rsidRPr="00F567DA">
        <w:rPr>
          <w:rFonts w:ascii="Times New Roman" w:eastAsia="Times New Roman" w:hAnsi="Times New Roman" w:cs="Times New Roman"/>
          <w:kern w:val="0"/>
          <w:sz w:val="24"/>
          <w:szCs w:val="24"/>
          <w:lang w:eastAsia="en-PH"/>
          <w14:ligatures w14:val="none"/>
        </w:rPr>
        <w:t>Eastlandia</w:t>
      </w:r>
      <w:proofErr w:type="spellEnd"/>
      <w:r w:rsidRPr="00F567DA">
        <w:rPr>
          <w:rFonts w:ascii="Times New Roman" w:eastAsia="Times New Roman" w:hAnsi="Times New Roman" w:cs="Times New Roman"/>
          <w:kern w:val="0"/>
          <w:sz w:val="24"/>
          <w:szCs w:val="24"/>
          <w:lang w:eastAsia="en-PH"/>
          <w14:ligatures w14:val="none"/>
        </w:rPr>
        <w:t xml:space="preserve"> do to make things right? (e.g., Change the law, pay compensation, provide a public apology).</w:t>
      </w:r>
    </w:p>
    <w:p w14:paraId="65218908" w14:textId="77777777" w:rsidR="00F567DA" w:rsidRPr="00F567DA" w:rsidRDefault="00F567DA" w:rsidP="00F567DA">
      <w:p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F567DA">
        <w:rPr>
          <w:rFonts w:ascii="Times New Roman" w:eastAsia="Times New Roman" w:hAnsi="Times New Roman" w:cs="Times New Roman"/>
          <w:kern w:val="0"/>
          <w:sz w:val="24"/>
          <w:szCs w:val="24"/>
          <w:lang w:eastAsia="en-PH"/>
          <w14:ligatures w14:val="none"/>
        </w:rPr>
        <w:t>_____________________________________________________________________________________ _____________________________________________________________________________________</w:t>
      </w:r>
    </w:p>
    <w:p w14:paraId="60F863C0" w14:textId="77777777" w:rsidR="00F567DA" w:rsidRDefault="00F567DA"/>
    <w:p w14:paraId="4E3843DB" w14:textId="77777777" w:rsidR="00C74CD4" w:rsidRDefault="00C74CD4"/>
    <w:sectPr w:rsidR="00C74C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039"/>
    <w:multiLevelType w:val="multilevel"/>
    <w:tmpl w:val="D92A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1764E"/>
    <w:multiLevelType w:val="multilevel"/>
    <w:tmpl w:val="CA7A3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494687"/>
    <w:multiLevelType w:val="multilevel"/>
    <w:tmpl w:val="B9685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45670E"/>
    <w:multiLevelType w:val="multilevel"/>
    <w:tmpl w:val="A42A8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43157F"/>
    <w:multiLevelType w:val="multilevel"/>
    <w:tmpl w:val="BDC4B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BE5D70"/>
    <w:multiLevelType w:val="multilevel"/>
    <w:tmpl w:val="AF7E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BF1466"/>
    <w:multiLevelType w:val="multilevel"/>
    <w:tmpl w:val="7D3017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5F5261"/>
    <w:multiLevelType w:val="multilevel"/>
    <w:tmpl w:val="26C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5449186">
    <w:abstractNumId w:val="0"/>
  </w:num>
  <w:num w:numId="2" w16cid:durableId="52780518">
    <w:abstractNumId w:val="2"/>
  </w:num>
  <w:num w:numId="3" w16cid:durableId="997419412">
    <w:abstractNumId w:val="3"/>
  </w:num>
  <w:num w:numId="4" w16cid:durableId="352387975">
    <w:abstractNumId w:val="4"/>
  </w:num>
  <w:num w:numId="5" w16cid:durableId="825627578">
    <w:abstractNumId w:val="1"/>
  </w:num>
  <w:num w:numId="6" w16cid:durableId="363600588">
    <w:abstractNumId w:val="6"/>
  </w:num>
  <w:num w:numId="7" w16cid:durableId="136655887">
    <w:abstractNumId w:val="5"/>
  </w:num>
  <w:num w:numId="8" w16cid:durableId="6854005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A4D"/>
    <w:rsid w:val="0001288E"/>
    <w:rsid w:val="0047645C"/>
    <w:rsid w:val="0048089C"/>
    <w:rsid w:val="005A3475"/>
    <w:rsid w:val="007B154E"/>
    <w:rsid w:val="008E0A4D"/>
    <w:rsid w:val="00C74CD4"/>
    <w:rsid w:val="00F567D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75725"/>
  <w15:chartTrackingRefBased/>
  <w15:docId w15:val="{D5752E9F-4FF7-4FA6-A224-5AB29055E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A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0A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0A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0A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0A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0A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0A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0A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0A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A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0A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0A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0A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0A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0A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0A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0A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0A4D"/>
    <w:rPr>
      <w:rFonts w:eastAsiaTheme="majorEastAsia" w:cstheme="majorBidi"/>
      <w:color w:val="272727" w:themeColor="text1" w:themeTint="D8"/>
    </w:rPr>
  </w:style>
  <w:style w:type="paragraph" w:styleId="Title">
    <w:name w:val="Title"/>
    <w:basedOn w:val="Normal"/>
    <w:next w:val="Normal"/>
    <w:link w:val="TitleChar"/>
    <w:uiPriority w:val="10"/>
    <w:qFormat/>
    <w:rsid w:val="008E0A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A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0A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0A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0A4D"/>
    <w:pPr>
      <w:spacing w:before="160"/>
      <w:jc w:val="center"/>
    </w:pPr>
    <w:rPr>
      <w:i/>
      <w:iCs/>
      <w:color w:val="404040" w:themeColor="text1" w:themeTint="BF"/>
    </w:rPr>
  </w:style>
  <w:style w:type="character" w:customStyle="1" w:styleId="QuoteChar">
    <w:name w:val="Quote Char"/>
    <w:basedOn w:val="DefaultParagraphFont"/>
    <w:link w:val="Quote"/>
    <w:uiPriority w:val="29"/>
    <w:rsid w:val="008E0A4D"/>
    <w:rPr>
      <w:i/>
      <w:iCs/>
      <w:color w:val="404040" w:themeColor="text1" w:themeTint="BF"/>
    </w:rPr>
  </w:style>
  <w:style w:type="paragraph" w:styleId="ListParagraph">
    <w:name w:val="List Paragraph"/>
    <w:basedOn w:val="Normal"/>
    <w:uiPriority w:val="34"/>
    <w:qFormat/>
    <w:rsid w:val="008E0A4D"/>
    <w:pPr>
      <w:ind w:left="720"/>
      <w:contextualSpacing/>
    </w:pPr>
  </w:style>
  <w:style w:type="character" w:styleId="IntenseEmphasis">
    <w:name w:val="Intense Emphasis"/>
    <w:basedOn w:val="DefaultParagraphFont"/>
    <w:uiPriority w:val="21"/>
    <w:qFormat/>
    <w:rsid w:val="008E0A4D"/>
    <w:rPr>
      <w:i/>
      <w:iCs/>
      <w:color w:val="2F5496" w:themeColor="accent1" w:themeShade="BF"/>
    </w:rPr>
  </w:style>
  <w:style w:type="paragraph" w:styleId="IntenseQuote">
    <w:name w:val="Intense Quote"/>
    <w:basedOn w:val="Normal"/>
    <w:next w:val="Normal"/>
    <w:link w:val="IntenseQuoteChar"/>
    <w:uiPriority w:val="30"/>
    <w:qFormat/>
    <w:rsid w:val="008E0A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0A4D"/>
    <w:rPr>
      <w:i/>
      <w:iCs/>
      <w:color w:val="2F5496" w:themeColor="accent1" w:themeShade="BF"/>
    </w:rPr>
  </w:style>
  <w:style w:type="character" w:styleId="IntenseReference">
    <w:name w:val="Intense Reference"/>
    <w:basedOn w:val="DefaultParagraphFont"/>
    <w:uiPriority w:val="32"/>
    <w:qFormat/>
    <w:rsid w:val="008E0A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918</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Prideaux-Brune</dc:creator>
  <cp:keywords/>
  <dc:description/>
  <cp:lastModifiedBy>John Prideaux-Brune</cp:lastModifiedBy>
  <cp:revision>2</cp:revision>
  <dcterms:created xsi:type="dcterms:W3CDTF">2025-12-28T14:47:00Z</dcterms:created>
  <dcterms:modified xsi:type="dcterms:W3CDTF">2025-12-28T14:59:00Z</dcterms:modified>
</cp:coreProperties>
</file>